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815D" w14:textId="72E6DA89" w:rsidR="00F30747" w:rsidRPr="00D5411F" w:rsidRDefault="003E656D" w:rsidP="00F30747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Community Mental Health Link Worker </w:t>
      </w:r>
    </w:p>
    <w:p w14:paraId="5590BC47" w14:textId="77777777" w:rsidR="00F30747" w:rsidRPr="00D5411F" w:rsidRDefault="00F30747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14:paraId="2C93D46C" w14:textId="77777777" w:rsidR="00E327C4" w:rsidRPr="00D5411F" w:rsidRDefault="00E327C4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Job Description</w:t>
      </w:r>
    </w:p>
    <w:p w14:paraId="3E490AE7" w14:textId="77777777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13340754" w14:textId="1FA5795C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Responsible To:</w:t>
      </w:r>
      <w:r w:rsidRPr="00D5411F">
        <w:rPr>
          <w:rFonts w:ascii="Arial" w:hAnsi="Arial" w:cs="Arial"/>
          <w:b/>
          <w:sz w:val="24"/>
          <w:szCs w:val="24"/>
        </w:rPr>
        <w:tab/>
      </w:r>
      <w:r w:rsidR="00372168">
        <w:rPr>
          <w:rFonts w:ascii="Arial" w:hAnsi="Arial" w:cs="Arial"/>
          <w:bCs/>
          <w:sz w:val="24"/>
          <w:szCs w:val="24"/>
        </w:rPr>
        <w:t>Wellbe</w:t>
      </w:r>
      <w:r w:rsidR="003E656D" w:rsidRPr="003E656D">
        <w:rPr>
          <w:rFonts w:ascii="Arial" w:hAnsi="Arial" w:cs="Arial"/>
          <w:bCs/>
          <w:sz w:val="24"/>
          <w:szCs w:val="24"/>
        </w:rPr>
        <w:t>ing</w:t>
      </w:r>
      <w:r w:rsidR="00572D75">
        <w:rPr>
          <w:rFonts w:ascii="Arial" w:hAnsi="Arial" w:cs="Arial"/>
          <w:bCs/>
          <w:sz w:val="24"/>
          <w:szCs w:val="24"/>
        </w:rPr>
        <w:t xml:space="preserve"> Services</w:t>
      </w:r>
      <w:r w:rsidR="003E656D" w:rsidRPr="003E656D">
        <w:rPr>
          <w:rFonts w:ascii="Arial" w:hAnsi="Arial" w:cs="Arial"/>
          <w:bCs/>
          <w:sz w:val="24"/>
          <w:szCs w:val="24"/>
        </w:rPr>
        <w:t xml:space="preserve"> Manager</w:t>
      </w:r>
      <w:r w:rsidR="003E656D">
        <w:rPr>
          <w:rFonts w:ascii="Arial" w:hAnsi="Arial" w:cs="Arial"/>
          <w:b/>
          <w:sz w:val="24"/>
          <w:szCs w:val="24"/>
        </w:rPr>
        <w:t xml:space="preserve"> </w:t>
      </w:r>
    </w:p>
    <w:p w14:paraId="4E09D8F6" w14:textId="77777777" w:rsidR="00D5411F" w:rsidRPr="00D5411F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</w:p>
    <w:p w14:paraId="6AD53F17" w14:textId="131F230D" w:rsidR="00D5411F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Responsible For:</w:t>
      </w:r>
      <w:r w:rsidRPr="00D5411F">
        <w:rPr>
          <w:rFonts w:ascii="Arial" w:hAnsi="Arial" w:cs="Arial"/>
          <w:b/>
          <w:sz w:val="24"/>
          <w:szCs w:val="24"/>
        </w:rPr>
        <w:tab/>
      </w:r>
      <w:r w:rsidR="00BD7DED">
        <w:rPr>
          <w:rFonts w:ascii="Arial" w:hAnsi="Arial" w:cs="Arial"/>
          <w:sz w:val="24"/>
          <w:szCs w:val="24"/>
        </w:rPr>
        <w:t>Volunteers</w:t>
      </w:r>
    </w:p>
    <w:p w14:paraId="11E23A83" w14:textId="77777777" w:rsidR="00A67C23" w:rsidRPr="00A67C23" w:rsidRDefault="00A67C23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19D2562A" w14:textId="0E909BB9" w:rsidR="005549F7" w:rsidRDefault="00A67C23" w:rsidP="003E656D">
      <w:pPr>
        <w:pBdr>
          <w:right w:val="none" w:sz="0" w:space="1" w:color="000000"/>
        </w:pBdr>
        <w:ind w:left="2160" w:hanging="2160"/>
        <w:rPr>
          <w:rFonts w:ascii="Arial" w:hAnsi="Arial" w:cs="Arial"/>
          <w:sz w:val="24"/>
          <w:szCs w:val="24"/>
        </w:rPr>
      </w:pPr>
      <w:r w:rsidRPr="00A67C23"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3530FC">
        <w:rPr>
          <w:rFonts w:ascii="Arial" w:hAnsi="Arial" w:cs="Arial"/>
          <w:sz w:val="24"/>
          <w:szCs w:val="24"/>
        </w:rPr>
        <w:t xml:space="preserve">Based at GP surgeries across </w:t>
      </w:r>
      <w:r w:rsidR="001A0251">
        <w:rPr>
          <w:rFonts w:ascii="Arial" w:hAnsi="Arial" w:cs="Arial"/>
          <w:sz w:val="24"/>
          <w:szCs w:val="24"/>
        </w:rPr>
        <w:t>Worcester City areas</w:t>
      </w:r>
    </w:p>
    <w:p w14:paraId="416B1EE8" w14:textId="77777777" w:rsidR="005549F7" w:rsidRPr="00A67C23" w:rsidRDefault="005549F7" w:rsidP="0053095D">
      <w:pPr>
        <w:pBdr>
          <w:right w:val="none" w:sz="0" w:space="1" w:color="000000"/>
        </w:pBdr>
        <w:ind w:left="1440" w:firstLine="720"/>
        <w:rPr>
          <w:rFonts w:ascii="Arial" w:hAnsi="Arial" w:cs="Arial"/>
          <w:b/>
          <w:sz w:val="24"/>
          <w:szCs w:val="24"/>
        </w:rPr>
      </w:pPr>
    </w:p>
    <w:p w14:paraId="191FBA5E" w14:textId="77777777" w:rsidR="00F30747" w:rsidRPr="00D5411F" w:rsidRDefault="00D5411F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ab/>
      </w:r>
    </w:p>
    <w:p w14:paraId="713D59F9" w14:textId="77777777" w:rsidR="00F30747" w:rsidRPr="00D5411F" w:rsidRDefault="00F30747" w:rsidP="00F30747">
      <w:pPr>
        <w:pStyle w:val="Body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Overall Purpose</w:t>
      </w:r>
    </w:p>
    <w:p w14:paraId="59B19DA4" w14:textId="77777777" w:rsidR="003374F9" w:rsidRPr="00010C80" w:rsidRDefault="003374F9" w:rsidP="00F30747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</w:p>
    <w:p w14:paraId="72D8D124" w14:textId="62336C77" w:rsidR="000966B8" w:rsidRPr="000966B8" w:rsidRDefault="003E656D" w:rsidP="000966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SimSun" w:hAnsi="Arial" w:cs="Arial"/>
        </w:rPr>
      </w:pPr>
      <w:r w:rsidRPr="00010C80">
        <w:rPr>
          <w:rFonts w:ascii="Arial" w:eastAsia="+mn-ea" w:hAnsi="Arial" w:cs="Arial"/>
          <w:kern w:val="24"/>
        </w:rPr>
        <w:t>Th</w:t>
      </w:r>
      <w:r w:rsidR="000966B8" w:rsidRPr="00010C80">
        <w:rPr>
          <w:rFonts w:ascii="Arial" w:eastAsia="+mn-ea" w:hAnsi="Arial" w:cs="Arial"/>
          <w:kern w:val="24"/>
        </w:rPr>
        <w:t>e post holder</w:t>
      </w:r>
      <w:r w:rsidRPr="00010C80">
        <w:rPr>
          <w:rFonts w:ascii="Arial" w:eastAsia="+mn-ea" w:hAnsi="Arial" w:cs="Arial"/>
          <w:kern w:val="24"/>
        </w:rPr>
        <w:t xml:space="preserve"> will work directly with patients</w:t>
      </w:r>
      <w:r w:rsidR="003E3550" w:rsidRPr="00010C80">
        <w:rPr>
          <w:rFonts w:ascii="Arial" w:eastAsia="+mn-ea" w:hAnsi="Arial" w:cs="Arial"/>
          <w:kern w:val="24"/>
        </w:rPr>
        <w:t xml:space="preserve"> experiencing mental ill health</w:t>
      </w:r>
      <w:r w:rsidRPr="00010C80">
        <w:rPr>
          <w:rFonts w:ascii="Arial" w:eastAsia="+mn-ea" w:hAnsi="Arial" w:cs="Arial"/>
          <w:kern w:val="24"/>
        </w:rPr>
        <w:t xml:space="preserve"> </w:t>
      </w:r>
      <w:r w:rsidRPr="000966B8">
        <w:rPr>
          <w:rFonts w:ascii="Arial" w:eastAsia="+mn-ea" w:hAnsi="Arial" w:cs="Arial"/>
          <w:kern w:val="24"/>
        </w:rPr>
        <w:t xml:space="preserve">to </w:t>
      </w:r>
      <w:r w:rsidRPr="000966B8">
        <w:rPr>
          <w:rFonts w:ascii="Arial" w:hAnsi="Arial" w:cs="Arial"/>
        </w:rPr>
        <w:t xml:space="preserve">support their needs relating to social factors, </w:t>
      </w:r>
      <w:proofErr w:type="gramStart"/>
      <w:r w:rsidRPr="000966B8">
        <w:rPr>
          <w:rFonts w:ascii="Arial" w:hAnsi="Arial" w:cs="Arial"/>
        </w:rPr>
        <w:t>wellbeing</w:t>
      </w:r>
      <w:proofErr w:type="gramEnd"/>
      <w:r w:rsidRPr="000966B8">
        <w:rPr>
          <w:rFonts w:ascii="Arial" w:hAnsi="Arial" w:cs="Arial"/>
        </w:rPr>
        <w:t xml:space="preserve"> and wider determinants of health</w:t>
      </w:r>
      <w:r w:rsidR="000966B8" w:rsidRPr="000966B8">
        <w:rPr>
          <w:rStyle w:val="normaltextrun"/>
          <w:rFonts w:ascii="Arial" w:eastAsia="SimSun" w:hAnsi="Arial" w:cs="Arial"/>
        </w:rPr>
        <w:t>. They will facilitate one point of access for patients accessing voluntary sector mental health provision and signposting</w:t>
      </w:r>
      <w:r w:rsidR="00A645C3">
        <w:rPr>
          <w:rStyle w:val="normaltextrun"/>
          <w:rFonts w:ascii="Arial" w:eastAsia="SimSun" w:hAnsi="Arial" w:cs="Arial"/>
        </w:rPr>
        <w:t>.</w:t>
      </w:r>
    </w:p>
    <w:p w14:paraId="77C45470" w14:textId="77777777" w:rsidR="000966B8" w:rsidRPr="00010C80" w:rsidRDefault="000966B8" w:rsidP="003E65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117D365" w14:textId="0E7A4088" w:rsidR="003E656D" w:rsidRPr="000966B8" w:rsidRDefault="003E656D" w:rsidP="003E656D">
      <w:pPr>
        <w:pStyle w:val="paragraph"/>
        <w:spacing w:before="0" w:beforeAutospacing="0" w:after="0" w:afterAutospacing="0"/>
        <w:textAlignment w:val="baseline"/>
        <w:rPr>
          <w:rFonts w:ascii="Arial" w:hAnsi="Arial"/>
        </w:rPr>
      </w:pPr>
      <w:r w:rsidRPr="00010C80">
        <w:rPr>
          <w:rFonts w:ascii="Arial" w:hAnsi="Arial"/>
        </w:rPr>
        <w:t>P</w:t>
      </w:r>
      <w:r w:rsidR="00DB40CF" w:rsidRPr="00010C80">
        <w:rPr>
          <w:rFonts w:ascii="Arial" w:hAnsi="Arial"/>
        </w:rPr>
        <w:t>atients facing ill health</w:t>
      </w:r>
      <w:r w:rsidR="00DB40CF" w:rsidRPr="00825863">
        <w:rPr>
          <w:rFonts w:ascii="Arial" w:hAnsi="Arial"/>
          <w:color w:val="FF0000"/>
        </w:rPr>
        <w:t xml:space="preserve"> </w:t>
      </w:r>
      <w:r w:rsidRPr="000966B8">
        <w:rPr>
          <w:rFonts w:ascii="Arial" w:hAnsi="Arial"/>
        </w:rPr>
        <w:t>will have the opportunity to access</w:t>
      </w:r>
      <w:r w:rsidR="00A645C3">
        <w:rPr>
          <w:rFonts w:ascii="Arial" w:hAnsi="Arial"/>
        </w:rPr>
        <w:t xml:space="preserve"> one to </w:t>
      </w:r>
      <w:r w:rsidR="00DB40CF" w:rsidRPr="000966B8">
        <w:rPr>
          <w:rFonts w:ascii="Arial" w:hAnsi="Arial"/>
        </w:rPr>
        <w:t>one or group interventions</w:t>
      </w:r>
      <w:r w:rsidRPr="000966B8">
        <w:rPr>
          <w:rFonts w:ascii="Arial" w:hAnsi="Arial"/>
        </w:rPr>
        <w:t xml:space="preserve"> that aim to </w:t>
      </w:r>
      <w:r w:rsidRPr="00010C80">
        <w:rPr>
          <w:rFonts w:ascii="Arial" w:hAnsi="Arial"/>
        </w:rPr>
        <w:t>equi</w:t>
      </w:r>
      <w:r w:rsidR="003E3550" w:rsidRPr="00010C80">
        <w:rPr>
          <w:rFonts w:ascii="Arial" w:hAnsi="Arial"/>
        </w:rPr>
        <w:t>p</w:t>
      </w:r>
      <w:r w:rsidRPr="000966B8">
        <w:rPr>
          <w:rFonts w:ascii="Arial" w:hAnsi="Arial"/>
        </w:rPr>
        <w:t xml:space="preserve"> them with coping strategies and </w:t>
      </w:r>
      <w:r w:rsidR="000966B8" w:rsidRPr="000966B8">
        <w:rPr>
          <w:rFonts w:ascii="Arial" w:hAnsi="Arial"/>
        </w:rPr>
        <w:t>mechanisms for self-help</w:t>
      </w:r>
      <w:r w:rsidR="00A645C3">
        <w:rPr>
          <w:rFonts w:ascii="Arial" w:hAnsi="Arial"/>
        </w:rPr>
        <w:t>.</w:t>
      </w:r>
      <w:r w:rsidR="000966B8" w:rsidRPr="000966B8">
        <w:rPr>
          <w:rFonts w:ascii="Arial" w:hAnsi="Arial"/>
        </w:rPr>
        <w:t xml:space="preserve"> </w:t>
      </w:r>
      <w:r w:rsidR="000966B8">
        <w:rPr>
          <w:rStyle w:val="normaltextrun"/>
          <w:rFonts w:ascii="Arial" w:hAnsi="Arial" w:cs="Arial"/>
        </w:rPr>
        <w:t xml:space="preserve">Patients can </w:t>
      </w:r>
      <w:r w:rsidR="000966B8" w:rsidRPr="00010C80">
        <w:rPr>
          <w:rStyle w:val="normaltextrun"/>
          <w:rFonts w:ascii="Arial" w:hAnsi="Arial" w:cs="Arial"/>
        </w:rPr>
        <w:t xml:space="preserve">access support at </w:t>
      </w:r>
      <w:r w:rsidR="000966B8" w:rsidRPr="00010C80">
        <w:rPr>
          <w:rFonts w:ascii="Arial" w:hAnsi="Arial" w:cs="Arial"/>
        </w:rPr>
        <w:t>all stages of their recovery journey</w:t>
      </w:r>
      <w:r w:rsidR="000966B8" w:rsidRPr="00010C80">
        <w:rPr>
          <w:rStyle w:val="normaltextrun"/>
          <w:rFonts w:ascii="Arial" w:hAnsi="Arial" w:cs="Arial"/>
        </w:rPr>
        <w:t xml:space="preserve"> and will be able to benefit from</w:t>
      </w:r>
      <w:r w:rsidR="003E3550" w:rsidRPr="00010C80">
        <w:rPr>
          <w:rStyle w:val="normaltextrun"/>
          <w:rFonts w:ascii="Arial" w:hAnsi="Arial" w:cs="Arial"/>
        </w:rPr>
        <w:t xml:space="preserve"> a range of </w:t>
      </w:r>
      <w:r w:rsidR="000966B8" w:rsidRPr="000966B8">
        <w:rPr>
          <w:rStyle w:val="normaltextrun"/>
          <w:rFonts w:ascii="Arial" w:hAnsi="Arial" w:cs="Arial"/>
        </w:rPr>
        <w:t>opportunities for peer support</w:t>
      </w:r>
      <w:r w:rsidR="00A645C3">
        <w:rPr>
          <w:rStyle w:val="normaltextrun"/>
          <w:rFonts w:ascii="Arial" w:hAnsi="Arial" w:cs="Arial"/>
        </w:rPr>
        <w:t>.</w:t>
      </w:r>
    </w:p>
    <w:p w14:paraId="49F6182D" w14:textId="77777777" w:rsidR="003E656D" w:rsidRPr="000966B8" w:rsidRDefault="003E656D" w:rsidP="003E656D">
      <w:pPr>
        <w:pStyle w:val="paragraph"/>
        <w:spacing w:before="0" w:beforeAutospacing="0" w:after="0" w:afterAutospacing="0"/>
        <w:textAlignment w:val="baseline"/>
        <w:rPr>
          <w:rFonts w:ascii="Arial" w:hAnsi="Arial"/>
        </w:rPr>
      </w:pPr>
    </w:p>
    <w:p w14:paraId="440C1C66" w14:textId="2B0A6DD2" w:rsidR="003E656D" w:rsidRPr="003E3550" w:rsidRDefault="000966B8" w:rsidP="003E65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</w:rPr>
      </w:pPr>
      <w:r w:rsidRPr="000966B8">
        <w:rPr>
          <w:rFonts w:ascii="Arial" w:eastAsia="+mn-ea" w:hAnsi="Arial" w:cs="Arial"/>
          <w:kern w:val="24"/>
        </w:rPr>
        <w:t xml:space="preserve">This role </w:t>
      </w:r>
      <w:r w:rsidRPr="000966B8">
        <w:rPr>
          <w:rStyle w:val="normaltextrun"/>
          <w:rFonts w:ascii="Arial" w:hAnsi="Arial" w:cs="Arial"/>
        </w:rPr>
        <w:t>will</w:t>
      </w:r>
      <w:r w:rsidR="003E656D" w:rsidRPr="000966B8">
        <w:rPr>
          <w:rStyle w:val="normaltextrun"/>
          <w:rFonts w:ascii="Arial" w:hAnsi="Arial" w:cs="Arial"/>
        </w:rPr>
        <w:t xml:space="preserve"> be instrumental in enabling patients to </w:t>
      </w:r>
      <w:r w:rsidR="003E656D" w:rsidRPr="000966B8">
        <w:rPr>
          <w:rStyle w:val="normaltextrun"/>
          <w:rFonts w:ascii="Arial" w:eastAsia="SimSun" w:hAnsi="Arial" w:cs="Arial"/>
        </w:rPr>
        <w:t>link up all elements of treatment and support</w:t>
      </w:r>
      <w:r w:rsidRPr="000966B8">
        <w:rPr>
          <w:rStyle w:val="normaltextrun"/>
          <w:rFonts w:ascii="Arial" w:hAnsi="Arial" w:cs="Arial"/>
        </w:rPr>
        <w:t xml:space="preserve"> and help </w:t>
      </w:r>
      <w:r w:rsidR="00A645C3">
        <w:rPr>
          <w:rStyle w:val="normaltextrun"/>
          <w:rFonts w:ascii="Arial" w:hAnsi="Arial" w:cs="Arial"/>
        </w:rPr>
        <w:t xml:space="preserve">them to </w:t>
      </w:r>
      <w:r w:rsidRPr="00010C80">
        <w:rPr>
          <w:rStyle w:val="normaltextrun"/>
          <w:rFonts w:ascii="Arial" w:hAnsi="Arial" w:cs="Arial"/>
        </w:rPr>
        <w:t>navigate both primary and secondary mental health services</w:t>
      </w:r>
      <w:r w:rsidR="003E3550" w:rsidRPr="00010C80">
        <w:rPr>
          <w:rStyle w:val="normaltextrun"/>
          <w:rFonts w:ascii="Arial" w:hAnsi="Arial" w:cs="Arial"/>
        </w:rPr>
        <w:t xml:space="preserve"> and wider community options</w:t>
      </w:r>
      <w:r w:rsidR="00A645C3">
        <w:rPr>
          <w:rStyle w:val="normaltextrun"/>
          <w:rFonts w:ascii="Arial" w:hAnsi="Arial" w:cs="Arial"/>
        </w:rPr>
        <w:t>.</w:t>
      </w:r>
      <w:r w:rsidRPr="00010C80">
        <w:rPr>
          <w:rStyle w:val="normaltextrun"/>
          <w:rFonts w:ascii="Arial" w:hAnsi="Arial" w:cs="Arial"/>
        </w:rPr>
        <w:t xml:space="preserve"> </w:t>
      </w:r>
      <w:r w:rsidR="003E656D" w:rsidRPr="00010C80">
        <w:rPr>
          <w:rStyle w:val="normaltextrun"/>
          <w:rFonts w:ascii="Arial" w:hAnsi="Arial" w:cs="Arial"/>
        </w:rPr>
        <w:t xml:space="preserve"> </w:t>
      </w:r>
    </w:p>
    <w:p w14:paraId="38462144" w14:textId="6B645A0A" w:rsidR="00304CAC" w:rsidRPr="003E3550" w:rsidRDefault="00304CAC" w:rsidP="000F40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296"/>
          <w:tab w:val="left" w:pos="2694"/>
          <w:tab w:val="left" w:pos="4176"/>
        </w:tabs>
        <w:rPr>
          <w:rFonts w:ascii="Arial" w:eastAsia="Times New Roman" w:hAnsi="Arial" w:cs="Times New Roman"/>
          <w:noProof w:val="0"/>
          <w:color w:val="FF0000"/>
          <w:sz w:val="24"/>
          <w:szCs w:val="24"/>
        </w:rPr>
      </w:pPr>
    </w:p>
    <w:p w14:paraId="7069882F" w14:textId="731243C9" w:rsidR="00F30747" w:rsidRPr="00D5411F" w:rsidRDefault="00BE267C" w:rsidP="00F30747">
      <w:pPr>
        <w:pStyle w:val="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</w:t>
      </w:r>
      <w:r w:rsidR="00F30747" w:rsidRPr="00D5411F">
        <w:rPr>
          <w:rFonts w:ascii="Arial" w:hAnsi="Arial" w:cs="Arial"/>
          <w:b/>
          <w:sz w:val="24"/>
          <w:szCs w:val="24"/>
        </w:rPr>
        <w:t xml:space="preserve"> responsibilities</w:t>
      </w:r>
      <w:r w:rsidR="0090088C">
        <w:rPr>
          <w:rFonts w:ascii="Arial" w:hAnsi="Arial" w:cs="Arial"/>
          <w:b/>
          <w:sz w:val="24"/>
          <w:szCs w:val="24"/>
        </w:rPr>
        <w:t xml:space="preserve"> are to</w:t>
      </w:r>
      <w:r>
        <w:rPr>
          <w:rFonts w:ascii="Arial" w:hAnsi="Arial" w:cs="Arial"/>
          <w:b/>
          <w:sz w:val="24"/>
          <w:szCs w:val="24"/>
        </w:rPr>
        <w:t>:</w:t>
      </w:r>
    </w:p>
    <w:p w14:paraId="1734446D" w14:textId="77777777" w:rsidR="003E3550" w:rsidRPr="003E3550" w:rsidRDefault="0090088C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rStyle w:val="normaltextrun"/>
          <w:b w:val="0"/>
          <w:szCs w:val="24"/>
        </w:rPr>
      </w:pPr>
      <w:r w:rsidRPr="0090088C">
        <w:rPr>
          <w:b w:val="0"/>
          <w:szCs w:val="24"/>
        </w:rPr>
        <w:t xml:space="preserve">Facilitate one point of access for </w:t>
      </w:r>
      <w:r w:rsidRPr="00A645C3">
        <w:rPr>
          <w:rStyle w:val="normaltextrun"/>
          <w:rFonts w:eastAsia="SimSun"/>
          <w:b w:val="0"/>
          <w:szCs w:val="24"/>
        </w:rPr>
        <w:t>VCSE</w:t>
      </w:r>
      <w:r w:rsidRPr="0090088C">
        <w:rPr>
          <w:rStyle w:val="normaltextrun"/>
          <w:rFonts w:eastAsia="SimSun"/>
          <w:b w:val="0"/>
          <w:sz w:val="22"/>
          <w:szCs w:val="22"/>
        </w:rPr>
        <w:t xml:space="preserve"> </w:t>
      </w:r>
      <w:r w:rsidRPr="00A645C3">
        <w:rPr>
          <w:rStyle w:val="normaltextrun"/>
          <w:rFonts w:eastAsia="SimSun"/>
          <w:b w:val="0"/>
          <w:szCs w:val="24"/>
        </w:rPr>
        <w:t>support and signposting</w:t>
      </w:r>
      <w:r w:rsidRPr="0090088C">
        <w:rPr>
          <w:rStyle w:val="normaltextrun"/>
          <w:rFonts w:eastAsia="SimSun"/>
          <w:b w:val="0"/>
          <w:sz w:val="22"/>
          <w:szCs w:val="22"/>
        </w:rPr>
        <w:t xml:space="preserve"> </w:t>
      </w:r>
    </w:p>
    <w:p w14:paraId="13492B80" w14:textId="01EC2735" w:rsidR="0090088C" w:rsidRPr="003E3550" w:rsidRDefault="00736CC8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color w:val="FF0000"/>
          <w:szCs w:val="24"/>
        </w:rPr>
      </w:pPr>
      <w:r w:rsidRPr="0090088C">
        <w:rPr>
          <w:b w:val="0"/>
          <w:szCs w:val="24"/>
        </w:rPr>
        <w:t xml:space="preserve">Triage patients and provide signposting information </w:t>
      </w:r>
      <w:r w:rsidR="003E3550">
        <w:rPr>
          <w:b w:val="0"/>
          <w:szCs w:val="24"/>
        </w:rPr>
        <w:t xml:space="preserve"> </w:t>
      </w:r>
      <w:r w:rsidR="003E3550" w:rsidRPr="003E3550">
        <w:rPr>
          <w:b w:val="0"/>
          <w:color w:val="FF0000"/>
          <w:szCs w:val="24"/>
        </w:rPr>
        <w:t xml:space="preserve"> </w:t>
      </w:r>
    </w:p>
    <w:p w14:paraId="7E53A1E3" w14:textId="77777777" w:rsidR="0090088C" w:rsidRPr="0090088C" w:rsidRDefault="0090088C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 w:rsidRPr="0090088C">
        <w:rPr>
          <w:b w:val="0"/>
        </w:rPr>
        <w:t xml:space="preserve">Build and coordinate relationships with the wider mental health team, practice staff, neighbourhood teams and other key services and professionals </w:t>
      </w:r>
    </w:p>
    <w:p w14:paraId="5004574D" w14:textId="7DBA446A" w:rsidR="0090088C" w:rsidRPr="00A645C3" w:rsidRDefault="0090088C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bCs w:val="0"/>
          <w:szCs w:val="24"/>
        </w:rPr>
      </w:pPr>
      <w:r w:rsidRPr="0090088C">
        <w:rPr>
          <w:b w:val="0"/>
          <w:bCs w:val="0"/>
        </w:rPr>
        <w:t xml:space="preserve">Provide care navigation and facilitate access to community support, </w:t>
      </w:r>
      <w:proofErr w:type="gramStart"/>
      <w:r w:rsidRPr="0090088C">
        <w:rPr>
          <w:b w:val="0"/>
          <w:bCs w:val="0"/>
        </w:rPr>
        <w:t>activities</w:t>
      </w:r>
      <w:proofErr w:type="gramEnd"/>
      <w:r w:rsidRPr="0090088C">
        <w:rPr>
          <w:b w:val="0"/>
          <w:bCs w:val="0"/>
        </w:rPr>
        <w:t xml:space="preserve"> and advice</w:t>
      </w:r>
    </w:p>
    <w:p w14:paraId="65C9FB8A" w14:textId="5B1FD092" w:rsidR="0090088C" w:rsidRPr="00A645C3" w:rsidRDefault="0090088C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bCs w:val="0"/>
          <w:szCs w:val="24"/>
        </w:rPr>
      </w:pPr>
      <w:r w:rsidRPr="00A645C3">
        <w:rPr>
          <w:b w:val="0"/>
          <w:bCs w:val="0"/>
          <w:szCs w:val="24"/>
        </w:rPr>
        <w:t xml:space="preserve">Ensure support in relation to mental ill health meets patient needs relating to social factors, </w:t>
      </w:r>
      <w:proofErr w:type="gramStart"/>
      <w:r w:rsidRPr="00A645C3">
        <w:rPr>
          <w:b w:val="0"/>
          <w:bCs w:val="0"/>
          <w:szCs w:val="24"/>
        </w:rPr>
        <w:t>wellbeing</w:t>
      </w:r>
      <w:proofErr w:type="gramEnd"/>
      <w:r w:rsidRPr="00A645C3">
        <w:rPr>
          <w:b w:val="0"/>
          <w:bCs w:val="0"/>
          <w:szCs w:val="24"/>
        </w:rPr>
        <w:t xml:space="preserve"> and wider determinants of health</w:t>
      </w:r>
      <w:r w:rsidRPr="00A645C3">
        <w:rPr>
          <w:rStyle w:val="normaltextrun"/>
          <w:rFonts w:eastAsia="SimSun"/>
          <w:b w:val="0"/>
          <w:bCs w:val="0"/>
          <w:szCs w:val="24"/>
        </w:rPr>
        <w:t xml:space="preserve"> </w:t>
      </w:r>
    </w:p>
    <w:p w14:paraId="3FA3256B" w14:textId="77777777" w:rsidR="0090088C" w:rsidRPr="0090088C" w:rsidRDefault="0090088C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 w:rsidRPr="0090088C">
        <w:rPr>
          <w:b w:val="0"/>
        </w:rPr>
        <w:t xml:space="preserve">Develop both individual and group Peer Support options </w:t>
      </w:r>
    </w:p>
    <w:p w14:paraId="6CE6D615" w14:textId="77777777" w:rsidR="0090088C" w:rsidRDefault="0090088C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 w:rsidRPr="0090088C">
        <w:rPr>
          <w:b w:val="0"/>
        </w:rPr>
        <w:t>Provide</w:t>
      </w:r>
      <w:r w:rsidRPr="0090088C">
        <w:rPr>
          <w:b w:val="0"/>
          <w:szCs w:val="24"/>
        </w:rPr>
        <w:t xml:space="preserve"> personalised one to one support to individuals using a range of evidence-based tools to improve their mental health</w:t>
      </w:r>
    </w:p>
    <w:p w14:paraId="6385B7A1" w14:textId="6040B01F" w:rsidR="00F375BF" w:rsidRDefault="0090088C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bCs w:val="0"/>
          <w:szCs w:val="24"/>
        </w:rPr>
      </w:pPr>
      <w:r w:rsidRPr="0090088C">
        <w:rPr>
          <w:b w:val="0"/>
          <w:bCs w:val="0"/>
          <w:szCs w:val="24"/>
        </w:rPr>
        <w:t>W</w:t>
      </w:r>
      <w:r w:rsidR="008F7134" w:rsidRPr="0090088C">
        <w:rPr>
          <w:b w:val="0"/>
          <w:bCs w:val="0"/>
          <w:szCs w:val="24"/>
        </w:rPr>
        <w:t xml:space="preserve">ork closely with </w:t>
      </w:r>
      <w:r w:rsidRPr="0090088C">
        <w:rPr>
          <w:b w:val="0"/>
          <w:bCs w:val="0"/>
          <w:szCs w:val="24"/>
        </w:rPr>
        <w:t xml:space="preserve">all key staff in GP practices, attending relevant meetings and becoming part of the wider network team </w:t>
      </w:r>
      <w:r w:rsidR="008F7134" w:rsidRPr="0090088C">
        <w:rPr>
          <w:b w:val="0"/>
          <w:bCs w:val="0"/>
          <w:szCs w:val="24"/>
        </w:rPr>
        <w:t>to encourage referrals and</w:t>
      </w:r>
      <w:r w:rsidRPr="0090088C">
        <w:rPr>
          <w:b w:val="0"/>
          <w:bCs w:val="0"/>
          <w:szCs w:val="24"/>
        </w:rPr>
        <w:t xml:space="preserve"> ensure that there is</w:t>
      </w:r>
      <w:r w:rsidR="008F7134" w:rsidRPr="0090088C">
        <w:rPr>
          <w:b w:val="0"/>
          <w:bCs w:val="0"/>
          <w:szCs w:val="24"/>
        </w:rPr>
        <w:t xml:space="preserve"> a clear understanding of </w:t>
      </w:r>
      <w:r w:rsidRPr="0090088C">
        <w:rPr>
          <w:b w:val="0"/>
          <w:bCs w:val="0"/>
          <w:szCs w:val="24"/>
        </w:rPr>
        <w:t>the rol</w:t>
      </w:r>
      <w:r w:rsidR="00A645C3">
        <w:rPr>
          <w:b w:val="0"/>
          <w:bCs w:val="0"/>
          <w:szCs w:val="24"/>
        </w:rPr>
        <w:t>e of a Community Mental Health L</w:t>
      </w:r>
      <w:r w:rsidRPr="0090088C">
        <w:rPr>
          <w:b w:val="0"/>
          <w:bCs w:val="0"/>
          <w:szCs w:val="24"/>
        </w:rPr>
        <w:t xml:space="preserve">ink Worker </w:t>
      </w:r>
    </w:p>
    <w:p w14:paraId="3417E3E5" w14:textId="32193AEA" w:rsidR="00825863" w:rsidRPr="00010C80" w:rsidRDefault="00825863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bCs w:val="0"/>
          <w:szCs w:val="24"/>
        </w:rPr>
      </w:pPr>
      <w:r w:rsidRPr="00010C80">
        <w:rPr>
          <w:b w:val="0"/>
          <w:bCs w:val="0"/>
          <w:szCs w:val="24"/>
        </w:rPr>
        <w:t>Ensure the service is integrated within related provision, in particular Social Prescribing</w:t>
      </w:r>
      <w:r w:rsidR="00A645C3">
        <w:rPr>
          <w:b w:val="0"/>
          <w:bCs w:val="0"/>
          <w:szCs w:val="24"/>
        </w:rPr>
        <w:t xml:space="preserve"> and Lifestyle Advisor services</w:t>
      </w:r>
      <w:r w:rsidRPr="00010C80">
        <w:rPr>
          <w:b w:val="0"/>
          <w:bCs w:val="0"/>
          <w:szCs w:val="24"/>
        </w:rPr>
        <w:t xml:space="preserve"> </w:t>
      </w:r>
    </w:p>
    <w:p w14:paraId="5518BB6E" w14:textId="31F9ACE6" w:rsidR="0090088C" w:rsidRDefault="0090088C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 xml:space="preserve">Work as an integral </w:t>
      </w:r>
      <w:r w:rsidRPr="00010C80">
        <w:rPr>
          <w:b w:val="0"/>
          <w:szCs w:val="24"/>
        </w:rPr>
        <w:t xml:space="preserve">part of the new Community Mental Health Transformation programme, </w:t>
      </w:r>
      <w:r w:rsidR="00825863" w:rsidRPr="00010C80">
        <w:rPr>
          <w:b w:val="0"/>
          <w:szCs w:val="24"/>
        </w:rPr>
        <w:t xml:space="preserve">providing feedback </w:t>
      </w:r>
      <w:r>
        <w:rPr>
          <w:b w:val="0"/>
          <w:szCs w:val="24"/>
        </w:rPr>
        <w:t xml:space="preserve">as appropriate and contributing to the implementation of this new way of working </w:t>
      </w:r>
    </w:p>
    <w:p w14:paraId="526ACF31" w14:textId="2A36990F" w:rsidR="00825863" w:rsidRPr="00010C80" w:rsidRDefault="00825863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 w:rsidRPr="00010C80">
        <w:rPr>
          <w:b w:val="0"/>
          <w:szCs w:val="24"/>
        </w:rPr>
        <w:lastRenderedPageBreak/>
        <w:t>Work with other VCSE delivery partners to ensure the provision of a seamless and integrated service</w:t>
      </w:r>
    </w:p>
    <w:p w14:paraId="2B6F0450" w14:textId="77777777" w:rsidR="00B929BA" w:rsidRPr="00B929BA" w:rsidRDefault="0090088C" w:rsidP="00B929BA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rStyle w:val="normaltextrun"/>
          <w:b w:val="0"/>
          <w:bCs w:val="0"/>
          <w:szCs w:val="24"/>
        </w:rPr>
      </w:pPr>
      <w:r w:rsidRPr="00825863">
        <w:rPr>
          <w:b w:val="0"/>
          <w:bCs w:val="0"/>
          <w:szCs w:val="24"/>
        </w:rPr>
        <w:t xml:space="preserve">Assist patients to link up </w:t>
      </w:r>
      <w:r w:rsidRPr="00B929BA">
        <w:rPr>
          <w:b w:val="0"/>
          <w:bCs w:val="0"/>
          <w:szCs w:val="24"/>
        </w:rPr>
        <w:t xml:space="preserve">and coordinate all elements of their treatment and support </w:t>
      </w:r>
      <w:bookmarkStart w:id="0" w:name="_Hlk49253554"/>
      <w:bookmarkStart w:id="1" w:name="_Hlk49251635"/>
      <w:r w:rsidRPr="00B929BA">
        <w:rPr>
          <w:rStyle w:val="normaltextrun"/>
          <w:rFonts w:eastAsia="SimSun"/>
          <w:b w:val="0"/>
          <w:bCs w:val="0"/>
          <w:szCs w:val="24"/>
        </w:rPr>
        <w:t xml:space="preserve">available including wider community support, </w:t>
      </w:r>
      <w:proofErr w:type="gramStart"/>
      <w:r w:rsidRPr="00B929BA">
        <w:rPr>
          <w:rStyle w:val="normaltextrun"/>
          <w:rFonts w:eastAsia="SimSun"/>
          <w:b w:val="0"/>
          <w:bCs w:val="0"/>
          <w:szCs w:val="24"/>
        </w:rPr>
        <w:t>information</w:t>
      </w:r>
      <w:proofErr w:type="gramEnd"/>
      <w:r w:rsidRPr="00B929BA">
        <w:rPr>
          <w:rStyle w:val="normaltextrun"/>
          <w:rFonts w:eastAsia="SimSun"/>
          <w:b w:val="0"/>
          <w:bCs w:val="0"/>
          <w:szCs w:val="24"/>
        </w:rPr>
        <w:t xml:space="preserve"> and advice</w:t>
      </w:r>
      <w:bookmarkEnd w:id="0"/>
    </w:p>
    <w:p w14:paraId="0CEC1F46" w14:textId="62B04CED" w:rsidR="00B929BA" w:rsidRPr="00B929BA" w:rsidRDefault="00B929BA" w:rsidP="00B929BA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rStyle w:val="normaltextrun"/>
          <w:b w:val="0"/>
          <w:bCs w:val="0"/>
          <w:szCs w:val="24"/>
        </w:rPr>
      </w:pPr>
      <w:r w:rsidRPr="00B929BA">
        <w:rPr>
          <w:rStyle w:val="normaltextrun"/>
          <w:rFonts w:eastAsia="SimSun"/>
          <w:b w:val="0"/>
          <w:bCs w:val="0"/>
          <w:szCs w:val="24"/>
        </w:rPr>
        <w:t>Equip patients with p</w:t>
      </w:r>
      <w:r w:rsidR="0090088C" w:rsidRPr="00B929BA">
        <w:rPr>
          <w:rStyle w:val="normaltextrun"/>
          <w:rFonts w:eastAsia="SimSun"/>
          <w:b w:val="0"/>
          <w:bCs w:val="0"/>
          <w:szCs w:val="24"/>
        </w:rPr>
        <w:t>reventative coping mechanisms for low level mental health conditions</w:t>
      </w:r>
      <w:r w:rsidRPr="00B929BA">
        <w:rPr>
          <w:rStyle w:val="normaltextrun"/>
          <w:rFonts w:eastAsia="SimSun"/>
          <w:b w:val="0"/>
          <w:bCs w:val="0"/>
          <w:szCs w:val="24"/>
        </w:rPr>
        <w:t xml:space="preserve"> </w:t>
      </w:r>
      <w:proofErr w:type="gramStart"/>
      <w:r w:rsidR="00A645C3" w:rsidRPr="00B929BA">
        <w:rPr>
          <w:rStyle w:val="normaltextrun"/>
          <w:rFonts w:eastAsia="SimSun"/>
          <w:b w:val="0"/>
          <w:bCs w:val="0"/>
          <w:szCs w:val="24"/>
        </w:rPr>
        <w:t>e.g.</w:t>
      </w:r>
      <w:proofErr w:type="gramEnd"/>
      <w:r w:rsidRPr="00B929BA">
        <w:rPr>
          <w:rStyle w:val="normaltextrun"/>
          <w:rFonts w:eastAsia="SimSun"/>
          <w:b w:val="0"/>
          <w:bCs w:val="0"/>
          <w:szCs w:val="24"/>
        </w:rPr>
        <w:t xml:space="preserve"> </w:t>
      </w:r>
      <w:r w:rsidR="0090088C" w:rsidRPr="00B929BA">
        <w:rPr>
          <w:rStyle w:val="normaltextrun"/>
          <w:rFonts w:eastAsia="SimSun"/>
          <w:b w:val="0"/>
          <w:bCs w:val="0"/>
          <w:szCs w:val="24"/>
        </w:rPr>
        <w:t>stress at work, first presentation of low mood / anxiety symptoms</w:t>
      </w:r>
      <w:r w:rsidRPr="00B929BA">
        <w:rPr>
          <w:rStyle w:val="normaltextrun"/>
          <w:rFonts w:eastAsia="SimSun"/>
          <w:b w:val="0"/>
          <w:bCs w:val="0"/>
          <w:szCs w:val="24"/>
        </w:rPr>
        <w:t xml:space="preserve"> etc</w:t>
      </w:r>
      <w:r w:rsidR="00A645C3">
        <w:rPr>
          <w:rStyle w:val="normaltextrun"/>
          <w:rFonts w:eastAsia="SimSun"/>
          <w:b w:val="0"/>
          <w:bCs w:val="0"/>
          <w:szCs w:val="24"/>
        </w:rPr>
        <w:t>.</w:t>
      </w:r>
      <w:r w:rsidRPr="00B929BA">
        <w:rPr>
          <w:rStyle w:val="normaltextrun"/>
          <w:rFonts w:eastAsia="SimSun"/>
          <w:b w:val="0"/>
          <w:bCs w:val="0"/>
          <w:szCs w:val="24"/>
        </w:rPr>
        <w:t xml:space="preserve"> </w:t>
      </w:r>
    </w:p>
    <w:p w14:paraId="3CE32A4D" w14:textId="0220DD7A" w:rsidR="0090088C" w:rsidRPr="00B929BA" w:rsidRDefault="00B929BA" w:rsidP="00B929BA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bCs w:val="0"/>
          <w:szCs w:val="24"/>
        </w:rPr>
      </w:pPr>
      <w:r w:rsidRPr="00B929BA">
        <w:rPr>
          <w:rStyle w:val="normaltextrun"/>
          <w:b w:val="0"/>
          <w:bCs w:val="0"/>
          <w:szCs w:val="24"/>
        </w:rPr>
        <w:t xml:space="preserve">Provide </w:t>
      </w:r>
      <w:r w:rsidR="00A645C3">
        <w:rPr>
          <w:rStyle w:val="normaltextrun"/>
          <w:rFonts w:eastAsia="SimSun"/>
          <w:b w:val="0"/>
          <w:bCs w:val="0"/>
          <w:szCs w:val="24"/>
        </w:rPr>
        <w:t>f</w:t>
      </w:r>
      <w:r w:rsidR="0090088C" w:rsidRPr="00B929BA">
        <w:rPr>
          <w:rStyle w:val="normaltextrun"/>
          <w:rFonts w:eastAsia="SimSun"/>
          <w:b w:val="0"/>
          <w:bCs w:val="0"/>
          <w:szCs w:val="24"/>
        </w:rPr>
        <w:t>acilitated self-help support for people on long waiting lists, or people who have had support from secondary care in the past and want to refresh their skills</w:t>
      </w:r>
      <w:r w:rsidR="0090088C" w:rsidRPr="00B929BA">
        <w:rPr>
          <w:rStyle w:val="eop"/>
          <w:b w:val="0"/>
          <w:bCs w:val="0"/>
          <w:szCs w:val="24"/>
        </w:rPr>
        <w:t> </w:t>
      </w:r>
      <w:bookmarkEnd w:id="1"/>
    </w:p>
    <w:p w14:paraId="5AA1DED7" w14:textId="032667DD" w:rsidR="00F375BF" w:rsidRPr="00B929BA" w:rsidRDefault="00581F1B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bCs w:val="0"/>
          <w:szCs w:val="24"/>
        </w:rPr>
      </w:pPr>
      <w:r w:rsidRPr="00B929BA">
        <w:rPr>
          <w:b w:val="0"/>
          <w:bCs w:val="0"/>
          <w:szCs w:val="24"/>
        </w:rPr>
        <w:t>Help people to identify any wider issues which are impacting on their health and wellbeing, such as debt, loneliness</w:t>
      </w:r>
      <w:r w:rsidR="007716CB" w:rsidRPr="00B929BA">
        <w:rPr>
          <w:b w:val="0"/>
          <w:bCs w:val="0"/>
          <w:szCs w:val="24"/>
        </w:rPr>
        <w:t xml:space="preserve">, diet, physical </w:t>
      </w:r>
      <w:proofErr w:type="gramStart"/>
      <w:r w:rsidR="007716CB" w:rsidRPr="00B929BA">
        <w:rPr>
          <w:b w:val="0"/>
          <w:bCs w:val="0"/>
          <w:szCs w:val="24"/>
        </w:rPr>
        <w:t>activity</w:t>
      </w:r>
      <w:proofErr w:type="gramEnd"/>
      <w:r w:rsidRPr="00B929BA">
        <w:rPr>
          <w:b w:val="0"/>
          <w:bCs w:val="0"/>
          <w:szCs w:val="24"/>
        </w:rPr>
        <w:t xml:space="preserve"> or poor housing and make referrals</w:t>
      </w:r>
      <w:r w:rsidR="007716CB" w:rsidRPr="00B929BA">
        <w:rPr>
          <w:b w:val="0"/>
          <w:bCs w:val="0"/>
          <w:szCs w:val="24"/>
        </w:rPr>
        <w:t xml:space="preserve"> to the Social Prescribing and Lifestyle Advice services</w:t>
      </w:r>
    </w:p>
    <w:p w14:paraId="08BDE93C" w14:textId="02FC2AA7" w:rsidR="00A67C23" w:rsidRPr="00B929BA" w:rsidRDefault="00A67C23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noProof w:val="0"/>
          <w:sz w:val="24"/>
          <w:szCs w:val="24"/>
          <w:lang w:eastAsia="en-US"/>
        </w:rPr>
      </w:pP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To </w:t>
      </w:r>
      <w:r w:rsidR="005C1FE3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>manage and prioritise caseload, in accordance with needs, priorities and urgent support required by individuals</w:t>
      </w:r>
    </w:p>
    <w:p w14:paraId="78A96987" w14:textId="77777777" w:rsidR="005C1FE3" w:rsidRPr="00B929BA" w:rsidRDefault="005C1FE3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noProof w:val="0"/>
          <w:sz w:val="24"/>
          <w:szCs w:val="24"/>
          <w:lang w:eastAsia="en-US"/>
        </w:rPr>
      </w:pP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>To refer people back to other health professionals/agencies where appropriate</w:t>
      </w:r>
    </w:p>
    <w:p w14:paraId="3B491426" w14:textId="0F8588C0" w:rsidR="003C05A0" w:rsidRPr="00B929BA" w:rsidRDefault="00C224C1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noProof w:val="0"/>
          <w:sz w:val="24"/>
          <w:szCs w:val="24"/>
          <w:lang w:eastAsia="en-US"/>
        </w:rPr>
      </w:pP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To seek regular feedback about the quality </w:t>
      </w:r>
      <w:r w:rsidR="00B929BA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and impact </w:t>
      </w: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of </w:t>
      </w:r>
      <w:r w:rsidR="00B929BA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the </w:t>
      </w: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>service and</w:t>
      </w:r>
      <w:r w:rsidR="00C86A58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 prepar</w:t>
      </w:r>
      <w:r w:rsidR="00B929BA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>e</w:t>
      </w:r>
      <w:r w:rsidR="00C86A58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 and provid</w:t>
      </w:r>
      <w:r w:rsidR="00B929BA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e regular </w:t>
      </w:r>
      <w:r w:rsidR="00C86A58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written </w:t>
      </w:r>
      <w:r w:rsidR="00A645C3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and verbal feedback and reports </w:t>
      </w:r>
      <w:r w:rsidR="00C86A58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on performance </w:t>
      </w:r>
    </w:p>
    <w:p w14:paraId="6E40F808" w14:textId="07C3E289" w:rsidR="006109AE" w:rsidRPr="00B929BA" w:rsidRDefault="006109AE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noProof w:val="0"/>
          <w:sz w:val="24"/>
          <w:szCs w:val="24"/>
          <w:lang w:eastAsia="en-US"/>
        </w:rPr>
      </w:pP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To use appropriate systems for data capture, case management, </w:t>
      </w:r>
      <w:proofErr w:type="gramStart"/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>feedback</w:t>
      </w:r>
      <w:proofErr w:type="gramEnd"/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 and reporting, to include</w:t>
      </w:r>
      <w:r w:rsidR="00B929BA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 </w:t>
      </w:r>
      <w:proofErr w:type="spellStart"/>
      <w:r w:rsidR="00B929BA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>Care</w:t>
      </w:r>
      <w:r w:rsidR="003932BA">
        <w:rPr>
          <w:rFonts w:ascii="Arial" w:eastAsia="Times New Roman" w:hAnsi="Arial" w:cs="Arial"/>
          <w:noProof w:val="0"/>
          <w:sz w:val="24"/>
          <w:szCs w:val="24"/>
          <w:lang w:eastAsia="en-US"/>
        </w:rPr>
        <w:t>N</w:t>
      </w:r>
      <w:r w:rsidR="00B929BA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>otes</w:t>
      </w:r>
      <w:proofErr w:type="spellEnd"/>
      <w:r w:rsidR="003932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 and </w:t>
      </w:r>
      <w:r w:rsidR="009D3EB8">
        <w:rPr>
          <w:rFonts w:ascii="Arial" w:eastAsia="Times New Roman" w:hAnsi="Arial" w:cs="Arial"/>
          <w:noProof w:val="0"/>
          <w:sz w:val="24"/>
          <w:szCs w:val="24"/>
          <w:lang w:eastAsia="en-US"/>
        </w:rPr>
        <w:t>E</w:t>
      </w:r>
      <w:r w:rsidR="003932BA">
        <w:rPr>
          <w:rFonts w:ascii="Arial" w:eastAsia="Times New Roman" w:hAnsi="Arial" w:cs="Arial"/>
          <w:noProof w:val="0"/>
          <w:sz w:val="24"/>
          <w:szCs w:val="24"/>
          <w:lang w:eastAsia="en-US"/>
        </w:rPr>
        <w:t>MIS,</w:t>
      </w: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 adhering to data protection legislation and data sharing agreements</w:t>
      </w:r>
    </w:p>
    <w:p w14:paraId="4D783FCB" w14:textId="77777777" w:rsidR="006109AE" w:rsidRPr="00B929BA" w:rsidRDefault="006109AE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noProof w:val="0"/>
          <w:sz w:val="24"/>
          <w:szCs w:val="24"/>
          <w:lang w:eastAsia="en-US"/>
        </w:rPr>
      </w:pP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>To work as part of the team to seek feedback, continually improve the service and contribute to business planning</w:t>
      </w:r>
    </w:p>
    <w:p w14:paraId="0316BC5F" w14:textId="77777777" w:rsidR="00422198" w:rsidRPr="00A67C23" w:rsidRDefault="00422198" w:rsidP="00A67C23">
      <w:pPr>
        <w:pStyle w:val="Body"/>
        <w:rPr>
          <w:rFonts w:ascii="Arial" w:hAnsi="Arial" w:cs="Arial"/>
          <w:sz w:val="24"/>
          <w:szCs w:val="24"/>
        </w:rPr>
      </w:pPr>
    </w:p>
    <w:p w14:paraId="1A454488" w14:textId="77777777" w:rsidR="00B63FE2" w:rsidRPr="00D5411F" w:rsidRDefault="007D5F64" w:rsidP="00B63FE2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 xml:space="preserve">Other Responsibilities: </w:t>
      </w:r>
    </w:p>
    <w:p w14:paraId="395A3F1B" w14:textId="6E14D9A7" w:rsidR="00772163" w:rsidRDefault="00772163" w:rsidP="00C479F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D5411F">
        <w:rPr>
          <w:rFonts w:ascii="Arial" w:hAnsi="Arial" w:cs="Arial"/>
        </w:rPr>
        <w:t xml:space="preserve">This role will involve working in different </w:t>
      </w:r>
      <w:r w:rsidR="00D50926">
        <w:rPr>
          <w:rFonts w:ascii="Arial" w:hAnsi="Arial" w:cs="Arial"/>
        </w:rPr>
        <w:t>locations</w:t>
      </w:r>
      <w:r w:rsidR="00736CC8">
        <w:rPr>
          <w:rFonts w:ascii="Arial" w:hAnsi="Arial" w:cs="Arial"/>
        </w:rPr>
        <w:t xml:space="preserve"> </w:t>
      </w:r>
      <w:r w:rsidR="005549F7" w:rsidRPr="00D5411F">
        <w:rPr>
          <w:rFonts w:ascii="Arial" w:hAnsi="Arial" w:cs="Arial"/>
        </w:rPr>
        <w:t>and</w:t>
      </w:r>
      <w:r w:rsidRPr="00D5411F">
        <w:rPr>
          <w:rFonts w:ascii="Arial" w:hAnsi="Arial" w:cs="Arial"/>
        </w:rPr>
        <w:t xml:space="preserve"> will require you to travel across the county</w:t>
      </w:r>
      <w:r w:rsidR="00D50926">
        <w:rPr>
          <w:rFonts w:ascii="Arial" w:hAnsi="Arial" w:cs="Arial"/>
        </w:rPr>
        <w:t>,</w:t>
      </w:r>
      <w:r w:rsidRPr="00D5411F">
        <w:rPr>
          <w:rFonts w:ascii="Arial" w:hAnsi="Arial" w:cs="Arial"/>
        </w:rPr>
        <w:t xml:space="preserve"> including isolated rural areas. The ability and means to travel independently </w:t>
      </w:r>
      <w:r w:rsidR="005549F7">
        <w:rPr>
          <w:rFonts w:ascii="Arial" w:hAnsi="Arial" w:cs="Arial"/>
        </w:rPr>
        <w:t>across</w:t>
      </w:r>
      <w:r w:rsidR="00C479FF">
        <w:rPr>
          <w:rFonts w:ascii="Arial" w:hAnsi="Arial" w:cs="Arial"/>
        </w:rPr>
        <w:t xml:space="preserve"> Worcestershire</w:t>
      </w:r>
      <w:r w:rsidR="00D50926">
        <w:rPr>
          <w:rFonts w:ascii="Arial" w:hAnsi="Arial" w:cs="Arial"/>
        </w:rPr>
        <w:t xml:space="preserve"> </w:t>
      </w:r>
      <w:proofErr w:type="gramStart"/>
      <w:r w:rsidR="00D50926">
        <w:rPr>
          <w:rFonts w:ascii="Arial" w:hAnsi="Arial" w:cs="Arial"/>
        </w:rPr>
        <w:t>is</w:t>
      </w:r>
      <w:proofErr w:type="gramEnd"/>
      <w:r w:rsidR="00D50926">
        <w:rPr>
          <w:rFonts w:ascii="Arial" w:hAnsi="Arial" w:cs="Arial"/>
        </w:rPr>
        <w:t xml:space="preserve"> essential</w:t>
      </w:r>
    </w:p>
    <w:p w14:paraId="19131798" w14:textId="304F5650" w:rsidR="00EA02F8" w:rsidRPr="00AE4CB0" w:rsidRDefault="00C74205" w:rsidP="009F2ACF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There may be occasional evening and weekend </w:t>
      </w:r>
      <w:r w:rsidR="00D50926">
        <w:rPr>
          <w:rFonts w:ascii="Arial" w:hAnsi="Arial" w:cs="Arial"/>
        </w:rPr>
        <w:t>work which will be considered</w:t>
      </w:r>
      <w:r>
        <w:rPr>
          <w:rFonts w:ascii="Arial" w:hAnsi="Arial" w:cs="Arial"/>
        </w:rPr>
        <w:t xml:space="preserve"> pa</w:t>
      </w:r>
      <w:r w:rsidR="00D50926">
        <w:rPr>
          <w:rFonts w:ascii="Arial" w:hAnsi="Arial" w:cs="Arial"/>
        </w:rPr>
        <w:t>rt of your normal working hours</w:t>
      </w:r>
    </w:p>
    <w:p w14:paraId="0C7CEC40" w14:textId="36737B9F" w:rsidR="009F2ACF" w:rsidRPr="00D5411F" w:rsidRDefault="009F2ACF" w:rsidP="009F2ACF">
      <w:pPr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In additi</w:t>
      </w:r>
      <w:r w:rsidR="00AE4CB0">
        <w:rPr>
          <w:rFonts w:ascii="Arial" w:hAnsi="Arial" w:cs="Arial"/>
          <w:b/>
          <w:sz w:val="24"/>
          <w:szCs w:val="24"/>
        </w:rPr>
        <w:t>o</w:t>
      </w:r>
      <w:r w:rsidRPr="00D5411F">
        <w:rPr>
          <w:rFonts w:ascii="Arial" w:hAnsi="Arial" w:cs="Arial"/>
          <w:b/>
          <w:sz w:val="24"/>
          <w:szCs w:val="24"/>
        </w:rPr>
        <w:t>n, all Onside employees are expected to:</w:t>
      </w:r>
    </w:p>
    <w:p w14:paraId="2F801869" w14:textId="77777777" w:rsidR="009F2ACF" w:rsidRPr="00D5411F" w:rsidRDefault="009F2ACF" w:rsidP="009F2ACF">
      <w:pPr>
        <w:ind w:right="-766"/>
        <w:rPr>
          <w:rFonts w:ascii="Arial" w:hAnsi="Arial" w:cs="Arial"/>
          <w:sz w:val="24"/>
          <w:szCs w:val="24"/>
        </w:rPr>
      </w:pPr>
    </w:p>
    <w:p w14:paraId="7600C51B" w14:textId="5E4B982D" w:rsidR="009F2ACF" w:rsidRPr="005549F7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Work within the organisation’s stated principles and values, adhering at all times to the organisational policies, procedures and guidelines</w:t>
      </w:r>
    </w:p>
    <w:p w14:paraId="2B152DA2" w14:textId="346D0FB1" w:rsidR="009F2ACF" w:rsidRPr="005549F7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Demonstrate a commitment to equal opportunities, social inclusion and individual empowerment </w:t>
      </w:r>
    </w:p>
    <w:p w14:paraId="028DF4DE" w14:textId="4BD069F6" w:rsidR="009F2ACF" w:rsidRPr="005549F7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333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Show a commitment to personal, professional</w:t>
      </w:r>
      <w:r w:rsidR="00D50926">
        <w:rPr>
          <w:rFonts w:ascii="Arial" w:hAnsi="Arial" w:cs="Arial"/>
          <w:sz w:val="24"/>
          <w:szCs w:val="24"/>
        </w:rPr>
        <w:t xml:space="preserve"> and organisational development</w:t>
      </w:r>
    </w:p>
    <w:p w14:paraId="2589C7B1" w14:textId="1BC2C8E8" w:rsidR="009F2ACF" w:rsidRPr="005549F7" w:rsidRDefault="009F2ACF" w:rsidP="005549F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Contribute to organisational promotional and </w:t>
      </w:r>
      <w:r w:rsidR="00D50926">
        <w:rPr>
          <w:rFonts w:ascii="Arial" w:hAnsi="Arial" w:cs="Arial"/>
          <w:sz w:val="24"/>
          <w:szCs w:val="24"/>
        </w:rPr>
        <w:t>networking activities</w:t>
      </w:r>
    </w:p>
    <w:p w14:paraId="31BEA4B2" w14:textId="3BF3D7F2" w:rsidR="009F2ACF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Work flexibly and c</w:t>
      </w:r>
      <w:r w:rsidR="005D4AB1" w:rsidRPr="00D5411F">
        <w:rPr>
          <w:rFonts w:ascii="Arial" w:hAnsi="Arial" w:cs="Arial"/>
          <w:sz w:val="24"/>
          <w:szCs w:val="24"/>
        </w:rPr>
        <w:t xml:space="preserve">o-operatively with </w:t>
      </w:r>
      <w:r w:rsidRPr="00D5411F">
        <w:rPr>
          <w:rFonts w:ascii="Arial" w:hAnsi="Arial" w:cs="Arial"/>
          <w:sz w:val="24"/>
          <w:szCs w:val="24"/>
        </w:rPr>
        <w:t>colleagues to support the needs of the organisation</w:t>
      </w:r>
      <w:r w:rsidR="006153BC" w:rsidRPr="00D5411F">
        <w:rPr>
          <w:rFonts w:ascii="Arial" w:hAnsi="Arial" w:cs="Arial"/>
          <w:sz w:val="24"/>
          <w:szCs w:val="24"/>
        </w:rPr>
        <w:t xml:space="preserve"> and assi</w:t>
      </w:r>
      <w:r w:rsidR="00C74205">
        <w:rPr>
          <w:rFonts w:ascii="Arial" w:hAnsi="Arial" w:cs="Arial"/>
          <w:sz w:val="24"/>
          <w:szCs w:val="24"/>
        </w:rPr>
        <w:t>s</w:t>
      </w:r>
      <w:r w:rsidR="006153BC" w:rsidRPr="00D5411F">
        <w:rPr>
          <w:rFonts w:ascii="Arial" w:hAnsi="Arial" w:cs="Arial"/>
          <w:sz w:val="24"/>
          <w:szCs w:val="24"/>
        </w:rPr>
        <w:t xml:space="preserve">t with </w:t>
      </w:r>
      <w:r w:rsidR="006109AE">
        <w:rPr>
          <w:rFonts w:ascii="Arial" w:hAnsi="Arial" w:cs="Arial"/>
          <w:sz w:val="24"/>
          <w:szCs w:val="24"/>
        </w:rPr>
        <w:t>wider social prescribing</w:t>
      </w:r>
      <w:r w:rsidR="006153BC" w:rsidRPr="00D5411F">
        <w:rPr>
          <w:rFonts w:ascii="Arial" w:hAnsi="Arial" w:cs="Arial"/>
          <w:sz w:val="24"/>
          <w:szCs w:val="24"/>
        </w:rPr>
        <w:t xml:space="preserve"> services</w:t>
      </w:r>
      <w:r w:rsidR="00D50926">
        <w:rPr>
          <w:rFonts w:ascii="Arial" w:hAnsi="Arial" w:cs="Arial"/>
          <w:sz w:val="24"/>
          <w:szCs w:val="24"/>
        </w:rPr>
        <w:t>,</w:t>
      </w:r>
      <w:r w:rsidR="006153BC" w:rsidRPr="00D5411F">
        <w:rPr>
          <w:rFonts w:ascii="Arial" w:hAnsi="Arial" w:cs="Arial"/>
          <w:sz w:val="24"/>
          <w:szCs w:val="24"/>
        </w:rPr>
        <w:t xml:space="preserve"> as required</w:t>
      </w:r>
    </w:p>
    <w:p w14:paraId="14B036CF" w14:textId="0E895731" w:rsidR="006A7208" w:rsidRPr="006A7208" w:rsidRDefault="006A7208" w:rsidP="006A720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Times New Roman" w:hAnsi="Arial" w:cs="Arial"/>
          <w:noProof w:val="0"/>
          <w:sz w:val="24"/>
          <w:szCs w:val="24"/>
        </w:rPr>
      </w:pPr>
      <w:r w:rsidRPr="00B90197">
        <w:rPr>
          <w:rFonts w:ascii="Arial" w:eastAsia="Times New Roman" w:hAnsi="Arial" w:cs="Arial"/>
          <w:sz w:val="24"/>
          <w:szCs w:val="24"/>
        </w:rPr>
        <w:t>Take responsibility for safeguarding appropriate to your role and raise any potential concerns with the Onside Safeguarding and Professional Guidance Lead</w:t>
      </w:r>
    </w:p>
    <w:p w14:paraId="79C120DE" w14:textId="77777777" w:rsidR="009F2ACF" w:rsidRPr="00D5411F" w:rsidRDefault="009F2ACF" w:rsidP="0010547C">
      <w:pPr>
        <w:ind w:left="360"/>
        <w:rPr>
          <w:rFonts w:ascii="Arial" w:hAnsi="Arial" w:cs="Arial"/>
          <w:sz w:val="24"/>
          <w:szCs w:val="24"/>
        </w:rPr>
      </w:pPr>
    </w:p>
    <w:p w14:paraId="0116ED8C" w14:textId="77777777" w:rsidR="009F2ACF" w:rsidRPr="00D5411F" w:rsidRDefault="009F2ACF" w:rsidP="009F2ACF">
      <w:p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b/>
          <w:bCs/>
          <w:sz w:val="24"/>
          <w:szCs w:val="24"/>
        </w:rPr>
        <w:t>Onside People:</w:t>
      </w:r>
    </w:p>
    <w:p w14:paraId="67A3C1F0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are</w:t>
      </w:r>
      <w:r w:rsidRPr="00D5411F">
        <w:rPr>
          <w:rFonts w:ascii="Arial" w:hAnsi="Arial" w:cs="Arial"/>
          <w:b/>
          <w:bCs/>
          <w:sz w:val="24"/>
          <w:szCs w:val="24"/>
        </w:rPr>
        <w:t xml:space="preserve"> passionate </w:t>
      </w:r>
      <w:r w:rsidRPr="00D5411F">
        <w:rPr>
          <w:rFonts w:ascii="Arial" w:hAnsi="Arial" w:cs="Arial"/>
          <w:sz w:val="24"/>
          <w:szCs w:val="24"/>
        </w:rPr>
        <w:t>about what they do</w:t>
      </w:r>
    </w:p>
    <w:p w14:paraId="1054093B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b/>
          <w:bCs/>
          <w:sz w:val="24"/>
          <w:szCs w:val="24"/>
        </w:rPr>
        <w:lastRenderedPageBreak/>
        <w:t>value difference</w:t>
      </w:r>
    </w:p>
    <w:p w14:paraId="02F2D0BD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are </w:t>
      </w:r>
      <w:r w:rsidRPr="00D5411F">
        <w:rPr>
          <w:rFonts w:ascii="Arial" w:hAnsi="Arial" w:cs="Arial"/>
          <w:b/>
          <w:bCs/>
          <w:sz w:val="24"/>
          <w:szCs w:val="24"/>
        </w:rPr>
        <w:t xml:space="preserve">creative </w:t>
      </w:r>
      <w:r w:rsidRPr="00D5411F">
        <w:rPr>
          <w:rFonts w:ascii="Arial" w:hAnsi="Arial" w:cs="Arial"/>
          <w:sz w:val="24"/>
          <w:szCs w:val="24"/>
        </w:rPr>
        <w:t>in their approach</w:t>
      </w:r>
    </w:p>
    <w:p w14:paraId="383E8DE5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are committed to </w:t>
      </w:r>
      <w:r w:rsidRPr="00D5411F">
        <w:rPr>
          <w:rFonts w:ascii="Arial" w:hAnsi="Arial" w:cs="Arial"/>
          <w:b/>
          <w:bCs/>
          <w:sz w:val="24"/>
          <w:szCs w:val="24"/>
        </w:rPr>
        <w:t>fairness and justice</w:t>
      </w:r>
    </w:p>
    <w:p w14:paraId="52D65C9D" w14:textId="77777777" w:rsidR="009F2ACF" w:rsidRPr="00D5411F" w:rsidRDefault="009F2ACF" w:rsidP="009F2ACF">
      <w:pPr>
        <w:ind w:left="360"/>
        <w:rPr>
          <w:rFonts w:ascii="Arial" w:hAnsi="Arial" w:cs="Arial"/>
          <w:sz w:val="24"/>
          <w:szCs w:val="24"/>
        </w:rPr>
      </w:pPr>
    </w:p>
    <w:p w14:paraId="50328447" w14:textId="770E9490" w:rsidR="009F2ACF" w:rsidRPr="00D5411F" w:rsidRDefault="009F2ACF" w:rsidP="00F30747">
      <w:pPr>
        <w:jc w:val="both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While the jo</w:t>
      </w:r>
      <w:r w:rsidR="00D50926">
        <w:rPr>
          <w:rFonts w:ascii="Arial" w:hAnsi="Arial" w:cs="Arial"/>
          <w:sz w:val="24"/>
          <w:szCs w:val="24"/>
        </w:rPr>
        <w:t xml:space="preserve">b description provides the main </w:t>
      </w:r>
      <w:r w:rsidRPr="00D5411F">
        <w:rPr>
          <w:rFonts w:ascii="Arial" w:hAnsi="Arial" w:cs="Arial"/>
          <w:sz w:val="24"/>
          <w:szCs w:val="24"/>
        </w:rPr>
        <w:t>duties and responsibilities for the position, i</w:t>
      </w:r>
      <w:r w:rsidR="00026250" w:rsidRPr="00D5411F">
        <w:rPr>
          <w:rFonts w:ascii="Arial" w:hAnsi="Arial" w:cs="Arial"/>
          <w:sz w:val="24"/>
          <w:szCs w:val="24"/>
        </w:rPr>
        <w:t xml:space="preserve">t is not definitive and </w:t>
      </w:r>
      <w:r w:rsidRPr="00D5411F">
        <w:rPr>
          <w:rFonts w:ascii="Arial" w:hAnsi="Arial" w:cs="Arial"/>
          <w:sz w:val="24"/>
          <w:szCs w:val="24"/>
        </w:rPr>
        <w:t>employees are expected to carry out</w:t>
      </w:r>
      <w:r w:rsidR="00026250" w:rsidRPr="00D5411F">
        <w:rPr>
          <w:rFonts w:ascii="Arial" w:hAnsi="Arial" w:cs="Arial"/>
          <w:sz w:val="24"/>
          <w:szCs w:val="24"/>
        </w:rPr>
        <w:t xml:space="preserve"> any additional duties compatible </w:t>
      </w:r>
      <w:r w:rsidRPr="00D5411F">
        <w:rPr>
          <w:rFonts w:ascii="Arial" w:hAnsi="Arial" w:cs="Arial"/>
          <w:sz w:val="24"/>
          <w:szCs w:val="24"/>
        </w:rPr>
        <w:t>with their skills and abilities. The above may be subject to change and alteration from time to time with the prior agreement of the job holder.</w:t>
      </w:r>
    </w:p>
    <w:p w14:paraId="7812D6F4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05CD3A04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2D376A2B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Signed</w:t>
      </w:r>
      <w:r w:rsidR="00F30747" w:rsidRPr="00D5411F">
        <w:rPr>
          <w:rFonts w:ascii="Arial" w:hAnsi="Arial" w:cs="Arial"/>
          <w:sz w:val="24"/>
          <w:szCs w:val="24"/>
        </w:rPr>
        <w:tab/>
        <w:t>………………………………………………....</w:t>
      </w:r>
    </w:p>
    <w:p w14:paraId="41F0CEBC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4E37D757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4F4D04AA" w14:textId="77777777" w:rsidR="009F2ACF" w:rsidRPr="00D5411F" w:rsidRDefault="00F30747" w:rsidP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Date </w:t>
      </w:r>
      <w:r w:rsidRPr="00D5411F">
        <w:rPr>
          <w:rFonts w:ascii="Arial" w:hAnsi="Arial" w:cs="Arial"/>
          <w:sz w:val="24"/>
          <w:szCs w:val="24"/>
        </w:rPr>
        <w:tab/>
      </w:r>
      <w:r w:rsidRPr="00D5411F">
        <w:rPr>
          <w:rFonts w:ascii="Arial" w:hAnsi="Arial" w:cs="Arial"/>
          <w:sz w:val="24"/>
          <w:szCs w:val="24"/>
        </w:rPr>
        <w:tab/>
        <w:t>.......................................................................</w:t>
      </w:r>
    </w:p>
    <w:p w14:paraId="58B8C25A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4304D34F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2F22EDC8" w14:textId="5F75BECE" w:rsidR="000915AC" w:rsidRPr="00D5411F" w:rsidRDefault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Print Name</w:t>
      </w:r>
      <w:r w:rsidR="00F30747" w:rsidRPr="00D5411F"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sectPr w:rsidR="000915AC" w:rsidRPr="00D5411F" w:rsidSect="00864FEB">
      <w:headerReference w:type="default" r:id="rId8"/>
      <w:footerReference w:type="default" r:id="rId9"/>
      <w:endnotePr>
        <w:numFmt w:val="decimal"/>
        <w:numStart w:val="0"/>
      </w:endnotePr>
      <w:pgSz w:w="11906" w:h="16838"/>
      <w:pgMar w:top="1440" w:right="1286" w:bottom="1440" w:left="16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145E" w14:textId="77777777" w:rsidR="009E17BE" w:rsidRDefault="009E17BE" w:rsidP="00864FEB">
      <w:r>
        <w:separator/>
      </w:r>
    </w:p>
  </w:endnote>
  <w:endnote w:type="continuationSeparator" w:id="0">
    <w:p w14:paraId="494D15ED" w14:textId="77777777" w:rsidR="009E17BE" w:rsidRDefault="009E17BE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7F9E" w14:textId="7849B156" w:rsidR="00C94ABC" w:rsidRPr="00422198" w:rsidRDefault="00BD1F29">
    <w:pPr>
      <w:pStyle w:val="Footer"/>
      <w:rPr>
        <w:sz w:val="18"/>
        <w:szCs w:val="18"/>
      </w:rPr>
    </w:pPr>
    <w:r w:rsidRPr="00BD1F29">
      <w:rPr>
        <w:sz w:val="20"/>
        <w:szCs w:val="20"/>
      </w:rPr>
      <w:t>December</w:t>
    </w:r>
    <w:r w:rsidR="008464EF">
      <w:rPr>
        <w:sz w:val="18"/>
        <w:szCs w:val="18"/>
      </w:rPr>
      <w:t xml:space="preserve"> 2021</w:t>
    </w:r>
    <w:r w:rsidR="00F307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6D79" w14:textId="77777777" w:rsidR="009E17BE" w:rsidRDefault="009E17BE" w:rsidP="00864FEB">
      <w:r>
        <w:separator/>
      </w:r>
    </w:p>
  </w:footnote>
  <w:footnote w:type="continuationSeparator" w:id="0">
    <w:p w14:paraId="7F0096EA" w14:textId="77777777" w:rsidR="009E17BE" w:rsidRDefault="009E17BE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6987" w14:textId="77777777" w:rsidR="00C94ABC" w:rsidRDefault="00CC62AF" w:rsidP="00CC62AF">
    <w:pPr>
      <w:pStyle w:val="Header"/>
      <w:jc w:val="center"/>
    </w:pPr>
    <w:r>
      <w:drawing>
        <wp:inline distT="0" distB="0" distL="0" distR="0" wp14:anchorId="204BE2D0" wp14:editId="1A49094D">
          <wp:extent cx="1623768" cy="4876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68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DC2F05" w14:textId="77777777" w:rsidR="00C94ABC" w:rsidRDefault="00C94A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C3C73"/>
    <w:multiLevelType w:val="hybridMultilevel"/>
    <w:tmpl w:val="796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A4E2E"/>
    <w:multiLevelType w:val="multilevel"/>
    <w:tmpl w:val="DC42486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6F51A4A"/>
    <w:multiLevelType w:val="hybridMultilevel"/>
    <w:tmpl w:val="96E0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D367BE"/>
    <w:multiLevelType w:val="multilevel"/>
    <w:tmpl w:val="65A28C74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C5844FA"/>
    <w:multiLevelType w:val="hybridMultilevel"/>
    <w:tmpl w:val="A912B1CA"/>
    <w:lvl w:ilvl="0" w:tplc="27AC4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D1688"/>
    <w:multiLevelType w:val="multilevel"/>
    <w:tmpl w:val="4AD65D6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357BFB"/>
    <w:multiLevelType w:val="multilevel"/>
    <w:tmpl w:val="42681752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A22B7"/>
    <w:multiLevelType w:val="hybridMultilevel"/>
    <w:tmpl w:val="D9182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603F4"/>
    <w:multiLevelType w:val="multilevel"/>
    <w:tmpl w:val="944A7F1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70B6873"/>
    <w:multiLevelType w:val="multilevel"/>
    <w:tmpl w:val="937202A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1220949"/>
    <w:multiLevelType w:val="hybridMultilevel"/>
    <w:tmpl w:val="00F4C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7315"/>
    <w:multiLevelType w:val="hybridMultilevel"/>
    <w:tmpl w:val="79A6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CE1091"/>
    <w:multiLevelType w:val="hybridMultilevel"/>
    <w:tmpl w:val="78C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46317"/>
    <w:multiLevelType w:val="hybridMultilevel"/>
    <w:tmpl w:val="B600D292"/>
    <w:lvl w:ilvl="0" w:tplc="CB449DB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A64D54"/>
    <w:multiLevelType w:val="hybridMultilevel"/>
    <w:tmpl w:val="ADB8E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B939D6"/>
    <w:multiLevelType w:val="multilevel"/>
    <w:tmpl w:val="20A6CC98"/>
    <w:styleLink w:val="Bullet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33161"/>
    <w:multiLevelType w:val="multilevel"/>
    <w:tmpl w:val="36C204F0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720A3C"/>
    <w:multiLevelType w:val="multilevel"/>
    <w:tmpl w:val="B68CBC5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3123E4E"/>
    <w:multiLevelType w:val="hybridMultilevel"/>
    <w:tmpl w:val="E96C9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E6AB7"/>
    <w:multiLevelType w:val="multilevel"/>
    <w:tmpl w:val="7C2AD9EE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9102056"/>
    <w:multiLevelType w:val="hybridMultilevel"/>
    <w:tmpl w:val="7430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971EB"/>
    <w:multiLevelType w:val="multilevel"/>
    <w:tmpl w:val="2B141DA6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8"/>
  </w:num>
  <w:num w:numId="6">
    <w:abstractNumId w:val="32"/>
  </w:num>
  <w:num w:numId="7">
    <w:abstractNumId w:val="3"/>
  </w:num>
  <w:num w:numId="8">
    <w:abstractNumId w:val="15"/>
  </w:num>
  <w:num w:numId="9">
    <w:abstractNumId w:val="29"/>
  </w:num>
  <w:num w:numId="10">
    <w:abstractNumId w:val="13"/>
  </w:num>
  <w:num w:numId="11">
    <w:abstractNumId w:val="4"/>
  </w:num>
  <w:num w:numId="12">
    <w:abstractNumId w:val="34"/>
  </w:num>
  <w:num w:numId="13">
    <w:abstractNumId w:val="17"/>
  </w:num>
  <w:num w:numId="14">
    <w:abstractNumId w:val="12"/>
  </w:num>
  <w:num w:numId="15">
    <w:abstractNumId w:val="22"/>
  </w:num>
  <w:num w:numId="16">
    <w:abstractNumId w:val="38"/>
  </w:num>
  <w:num w:numId="17">
    <w:abstractNumId w:val="30"/>
  </w:num>
  <w:num w:numId="18">
    <w:abstractNumId w:val="21"/>
  </w:num>
  <w:num w:numId="19">
    <w:abstractNumId w:val="37"/>
  </w:num>
  <w:num w:numId="20">
    <w:abstractNumId w:val="31"/>
  </w:num>
  <w:num w:numId="21">
    <w:abstractNumId w:val="8"/>
  </w:num>
  <w:num w:numId="22">
    <w:abstractNumId w:val="4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20"/>
  </w:num>
  <w:num w:numId="28">
    <w:abstractNumId w:val="39"/>
  </w:num>
  <w:num w:numId="29">
    <w:abstractNumId w:val="16"/>
  </w:num>
  <w:num w:numId="30">
    <w:abstractNumId w:val="41"/>
  </w:num>
  <w:num w:numId="31">
    <w:abstractNumId w:val="35"/>
  </w:num>
  <w:num w:numId="32">
    <w:abstractNumId w:val="6"/>
  </w:num>
  <w:num w:numId="33">
    <w:abstractNumId w:val="9"/>
  </w:num>
  <w:num w:numId="34">
    <w:abstractNumId w:val="33"/>
  </w:num>
  <w:num w:numId="35">
    <w:abstractNumId w:val="27"/>
  </w:num>
  <w:num w:numId="36">
    <w:abstractNumId w:val="10"/>
  </w:num>
  <w:num w:numId="37">
    <w:abstractNumId w:val="5"/>
  </w:num>
  <w:num w:numId="38">
    <w:abstractNumId w:val="24"/>
  </w:num>
  <w:num w:numId="39">
    <w:abstractNumId w:val="36"/>
  </w:num>
  <w:num w:numId="40">
    <w:abstractNumId w:val="25"/>
  </w:num>
  <w:num w:numId="41">
    <w:abstractNumId w:val="18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4"/>
    <w:rsid w:val="00010C80"/>
    <w:rsid w:val="00026250"/>
    <w:rsid w:val="00040EAE"/>
    <w:rsid w:val="00047C2F"/>
    <w:rsid w:val="00054C17"/>
    <w:rsid w:val="00087BC9"/>
    <w:rsid w:val="000915AC"/>
    <w:rsid w:val="000966B8"/>
    <w:rsid w:val="000A1457"/>
    <w:rsid w:val="000F117B"/>
    <w:rsid w:val="000F40EF"/>
    <w:rsid w:val="0010547C"/>
    <w:rsid w:val="00113A8B"/>
    <w:rsid w:val="0013000F"/>
    <w:rsid w:val="001A0251"/>
    <w:rsid w:val="001A7B90"/>
    <w:rsid w:val="001C4B48"/>
    <w:rsid w:val="00226CB5"/>
    <w:rsid w:val="00250C6C"/>
    <w:rsid w:val="00274FBF"/>
    <w:rsid w:val="002974C2"/>
    <w:rsid w:val="002B7857"/>
    <w:rsid w:val="002E187A"/>
    <w:rsid w:val="002E24FC"/>
    <w:rsid w:val="002E7B0A"/>
    <w:rsid w:val="00304CAC"/>
    <w:rsid w:val="00306F2D"/>
    <w:rsid w:val="00326CE2"/>
    <w:rsid w:val="00330DC8"/>
    <w:rsid w:val="00331A49"/>
    <w:rsid w:val="003374F9"/>
    <w:rsid w:val="003530FC"/>
    <w:rsid w:val="00372168"/>
    <w:rsid w:val="0038748C"/>
    <w:rsid w:val="003932BA"/>
    <w:rsid w:val="003C05A0"/>
    <w:rsid w:val="003D662C"/>
    <w:rsid w:val="003E3550"/>
    <w:rsid w:val="003E656D"/>
    <w:rsid w:val="00422198"/>
    <w:rsid w:val="00427952"/>
    <w:rsid w:val="00431C97"/>
    <w:rsid w:val="0046552D"/>
    <w:rsid w:val="004665A3"/>
    <w:rsid w:val="004A6769"/>
    <w:rsid w:val="004C1C2D"/>
    <w:rsid w:val="004D1014"/>
    <w:rsid w:val="005056F7"/>
    <w:rsid w:val="0053095D"/>
    <w:rsid w:val="005549F7"/>
    <w:rsid w:val="00566023"/>
    <w:rsid w:val="00572D75"/>
    <w:rsid w:val="00577CDE"/>
    <w:rsid w:val="00581F1B"/>
    <w:rsid w:val="00592E3E"/>
    <w:rsid w:val="005B45B6"/>
    <w:rsid w:val="005C1FE3"/>
    <w:rsid w:val="005C217B"/>
    <w:rsid w:val="005D4423"/>
    <w:rsid w:val="005D4AB1"/>
    <w:rsid w:val="006109AE"/>
    <w:rsid w:val="00611BC8"/>
    <w:rsid w:val="006153BC"/>
    <w:rsid w:val="00653262"/>
    <w:rsid w:val="0068540C"/>
    <w:rsid w:val="00685A1D"/>
    <w:rsid w:val="006875E3"/>
    <w:rsid w:val="006A32CE"/>
    <w:rsid w:val="006A7208"/>
    <w:rsid w:val="006C2D45"/>
    <w:rsid w:val="006F4CC7"/>
    <w:rsid w:val="00711691"/>
    <w:rsid w:val="00715DFE"/>
    <w:rsid w:val="00723321"/>
    <w:rsid w:val="0073652D"/>
    <w:rsid w:val="00736CC8"/>
    <w:rsid w:val="007716CB"/>
    <w:rsid w:val="00772163"/>
    <w:rsid w:val="007753C1"/>
    <w:rsid w:val="00792BE5"/>
    <w:rsid w:val="00797D2F"/>
    <w:rsid w:val="007B01CF"/>
    <w:rsid w:val="007D5F64"/>
    <w:rsid w:val="007E4109"/>
    <w:rsid w:val="007F5559"/>
    <w:rsid w:val="00825863"/>
    <w:rsid w:val="00835640"/>
    <w:rsid w:val="00836AF3"/>
    <w:rsid w:val="008464EF"/>
    <w:rsid w:val="00864FEB"/>
    <w:rsid w:val="00865D3F"/>
    <w:rsid w:val="008C1C4B"/>
    <w:rsid w:val="008D1466"/>
    <w:rsid w:val="008F7134"/>
    <w:rsid w:val="0090088C"/>
    <w:rsid w:val="00901C59"/>
    <w:rsid w:val="00906498"/>
    <w:rsid w:val="009376A4"/>
    <w:rsid w:val="0094342A"/>
    <w:rsid w:val="00951C63"/>
    <w:rsid w:val="00956FA2"/>
    <w:rsid w:val="00987DF3"/>
    <w:rsid w:val="009B698B"/>
    <w:rsid w:val="009D3EB8"/>
    <w:rsid w:val="009E17BE"/>
    <w:rsid w:val="009F1B63"/>
    <w:rsid w:val="009F2ACF"/>
    <w:rsid w:val="00A26867"/>
    <w:rsid w:val="00A42941"/>
    <w:rsid w:val="00A645C3"/>
    <w:rsid w:val="00A67C23"/>
    <w:rsid w:val="00A95BAA"/>
    <w:rsid w:val="00AC685E"/>
    <w:rsid w:val="00AE4CB0"/>
    <w:rsid w:val="00B01E2A"/>
    <w:rsid w:val="00B305E3"/>
    <w:rsid w:val="00B31593"/>
    <w:rsid w:val="00B34CB4"/>
    <w:rsid w:val="00B358FB"/>
    <w:rsid w:val="00B569E8"/>
    <w:rsid w:val="00B63FE2"/>
    <w:rsid w:val="00B929BA"/>
    <w:rsid w:val="00BB0CE5"/>
    <w:rsid w:val="00BD1F29"/>
    <w:rsid w:val="00BD7DED"/>
    <w:rsid w:val="00BE267C"/>
    <w:rsid w:val="00C0288E"/>
    <w:rsid w:val="00C0291E"/>
    <w:rsid w:val="00C2015A"/>
    <w:rsid w:val="00C224C1"/>
    <w:rsid w:val="00C4787E"/>
    <w:rsid w:val="00C479FF"/>
    <w:rsid w:val="00C646F1"/>
    <w:rsid w:val="00C66683"/>
    <w:rsid w:val="00C74205"/>
    <w:rsid w:val="00C86A58"/>
    <w:rsid w:val="00C94ABC"/>
    <w:rsid w:val="00CA0590"/>
    <w:rsid w:val="00CB4347"/>
    <w:rsid w:val="00CC1D65"/>
    <w:rsid w:val="00CC62AF"/>
    <w:rsid w:val="00CE2A56"/>
    <w:rsid w:val="00D47853"/>
    <w:rsid w:val="00D50926"/>
    <w:rsid w:val="00D5411F"/>
    <w:rsid w:val="00D71121"/>
    <w:rsid w:val="00D904A1"/>
    <w:rsid w:val="00D91F63"/>
    <w:rsid w:val="00DB40CF"/>
    <w:rsid w:val="00E24F00"/>
    <w:rsid w:val="00E327C4"/>
    <w:rsid w:val="00E406D1"/>
    <w:rsid w:val="00E74667"/>
    <w:rsid w:val="00EA02F8"/>
    <w:rsid w:val="00EB3B70"/>
    <w:rsid w:val="00EF041C"/>
    <w:rsid w:val="00EF6AE5"/>
    <w:rsid w:val="00F06166"/>
    <w:rsid w:val="00F25258"/>
    <w:rsid w:val="00F30747"/>
    <w:rsid w:val="00F35FC1"/>
    <w:rsid w:val="00F375BF"/>
    <w:rsid w:val="00F62FFF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DB7626"/>
  <w15:docId w15:val="{D4D850D3-A956-4BDD-B7D8-789100F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link w:val="NoSpacingChar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1"/>
    <w:rPr>
      <w:rFonts w:ascii="Tahoma" w:eastAsia="SimSun" w:hAnsi="Tahoma" w:cs="Tahoma"/>
      <w:noProof/>
      <w:sz w:val="16"/>
      <w:szCs w:val="16"/>
      <w:lang w:eastAsia="en-GB"/>
    </w:rPr>
  </w:style>
  <w:style w:type="paragraph" w:customStyle="1" w:styleId="Body">
    <w:name w:val="Body"/>
    <w:rsid w:val="00F3074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Bullet">
    <w:name w:val="Bullet"/>
    <w:rsid w:val="00F30747"/>
    <w:pPr>
      <w:numPr>
        <w:numId w:val="35"/>
      </w:numPr>
    </w:pPr>
  </w:style>
  <w:style w:type="paragraph" w:styleId="BodyText">
    <w:name w:val="Body Text"/>
    <w:basedOn w:val="Normal"/>
    <w:link w:val="BodyTextChar"/>
    <w:uiPriority w:val="99"/>
    <w:rsid w:val="00A67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Arial"/>
      <w:b/>
      <w:bCs/>
      <w:noProof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7C23"/>
    <w:rPr>
      <w:rFonts w:ascii="Arial" w:eastAsia="Times New Roman" w:hAnsi="Arial" w:cs="Arial"/>
      <w:b/>
      <w:bCs/>
      <w:sz w:val="24"/>
      <w:szCs w:val="20"/>
    </w:rPr>
  </w:style>
  <w:style w:type="paragraph" w:customStyle="1" w:styleId="paragraph">
    <w:name w:val="paragraph"/>
    <w:basedOn w:val="Normal"/>
    <w:link w:val="paragraphChar"/>
    <w:rsid w:val="003E65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ormaltextrun">
    <w:name w:val="normaltextrun"/>
    <w:basedOn w:val="DefaultParagraphFont"/>
    <w:rsid w:val="003E656D"/>
  </w:style>
  <w:style w:type="character" w:customStyle="1" w:styleId="paragraphChar">
    <w:name w:val="paragraph Char"/>
    <w:basedOn w:val="DefaultParagraphFont"/>
    <w:link w:val="paragraph"/>
    <w:rsid w:val="003E656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0088C"/>
    <w:rPr>
      <w:rFonts w:ascii="Calibri" w:eastAsia="Calibri" w:hAnsi="Calibri" w:cs="Times New Roman"/>
    </w:rPr>
  </w:style>
  <w:style w:type="character" w:customStyle="1" w:styleId="eop">
    <w:name w:val="eop"/>
    <w:basedOn w:val="DefaultParagraphFont"/>
    <w:rsid w:val="0090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F477-D78A-4EB4-B846-AF73B48D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Elly Munslow</cp:lastModifiedBy>
  <cp:revision>6</cp:revision>
  <cp:lastPrinted>2016-01-07T09:59:00Z</cp:lastPrinted>
  <dcterms:created xsi:type="dcterms:W3CDTF">2021-09-09T07:49:00Z</dcterms:created>
  <dcterms:modified xsi:type="dcterms:W3CDTF">2021-11-26T13:31:00Z</dcterms:modified>
</cp:coreProperties>
</file>