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hAnsi="Arial"/>
          <w:outline w:val="0"/>
          <w:color w:val="ff0000"/>
          <w:u w:color="ff0000"/>
          <w14:textFill>
            <w14:solidFill>
              <w14:srgbClr w14:val="FF0000"/>
            </w14:solidFill>
          </w14:textFill>
        </w:rPr>
      </w:pPr>
    </w:p>
    <w:p>
      <w:pPr>
        <w:pStyle w:val="Body"/>
        <w:jc w:val="center"/>
        <w:rPr>
          <w:rFonts w:ascii="Arial" w:cs="Arial" w:hAnsi="Arial" w:eastAsia="Arial"/>
          <w:b w:val="1"/>
          <w:bCs w:val="1"/>
        </w:rPr>
      </w:pPr>
      <w:r>
        <w:rPr>
          <w:rFonts w:ascii="Arial" w:hAnsi="Arial"/>
          <w:b w:val="1"/>
          <w:bCs w:val="1"/>
          <w:rtl w:val="0"/>
          <w:lang w:val="en-US"/>
        </w:rPr>
        <w:t>Are you determined to make a difference, looking for a new challenge, and enjoy working in a dynamic and fast paced environment?</w:t>
      </w:r>
    </w:p>
    <w:p>
      <w:pPr>
        <w:pStyle w:val="Body"/>
        <w:spacing w:after="0" w:line="240" w:lineRule="auto"/>
        <w:jc w:val="center"/>
        <w:rPr>
          <w:rFonts w:ascii="Arial" w:cs="Arial" w:hAnsi="Arial" w:eastAsia="Arial"/>
        </w:rPr>
      </w:pPr>
      <w:r>
        <w:rPr>
          <w:rFonts w:ascii="Arial" w:hAnsi="Arial"/>
          <w:rtl w:val="0"/>
          <w:lang w:val="en-US"/>
        </w:rPr>
        <w:t>Onside aims to strengthen communities, reduce loneliness, give people a voice, and empower individuals to make positive choices</w:t>
      </w:r>
    </w:p>
    <w:p>
      <w:pPr>
        <w:pStyle w:val="Body"/>
        <w:spacing w:after="0" w:line="240" w:lineRule="auto"/>
        <w:jc w:val="center"/>
        <w:rPr>
          <w:rFonts w:ascii="Arial" w:cs="Arial" w:hAnsi="Arial" w:eastAsia="Arial"/>
          <w:b w:val="1"/>
          <w:bCs w:val="1"/>
        </w:rPr>
      </w:pPr>
    </w:p>
    <w:p>
      <w:pPr>
        <w:pStyle w:val="Body"/>
        <w:spacing w:after="0" w:line="240" w:lineRule="auto"/>
        <w:jc w:val="center"/>
        <w:rPr>
          <w:rFonts w:ascii="Arial" w:cs="Arial" w:hAnsi="Arial" w:eastAsia="Arial"/>
        </w:rPr>
      </w:pPr>
      <w:r>
        <w:rPr>
          <w:rFonts w:ascii="Arial" w:hAnsi="Arial"/>
          <w:rtl w:val="0"/>
          <w:lang w:val="en-US"/>
        </w:rPr>
        <w:t>If you want to work for an organisation that strives to support and empower people to live the very best life possible this could be the opportunity for you.</w:t>
      </w:r>
    </w:p>
    <w:p>
      <w:pPr>
        <w:pStyle w:val="Body"/>
        <w:spacing w:after="0" w:line="240" w:lineRule="auto"/>
        <w:jc w:val="center"/>
        <w:rPr>
          <w:rFonts w:ascii="Arial" w:cs="Arial" w:hAnsi="Arial" w:eastAsia="Arial"/>
        </w:rPr>
      </w:pPr>
    </w:p>
    <w:p>
      <w:pPr>
        <w:pStyle w:val="Body"/>
        <w:spacing w:before="60" w:after="60" w:line="320" w:lineRule="exact"/>
        <w:jc w:val="center"/>
        <w:rPr>
          <w:rFonts w:ascii="Arial" w:cs="Arial" w:hAnsi="Arial" w:eastAsia="Arial"/>
          <w:b w:val="1"/>
          <w:bCs w:val="1"/>
          <w:sz w:val="28"/>
          <w:szCs w:val="28"/>
        </w:rPr>
      </w:pPr>
      <w:r>
        <w:rPr>
          <w:rFonts w:ascii="Arial" w:hAnsi="Arial"/>
          <w:b w:val="1"/>
          <w:bCs w:val="1"/>
          <w:sz w:val="28"/>
          <w:szCs w:val="28"/>
          <w:rtl w:val="0"/>
          <w:lang w:val="en-US"/>
        </w:rPr>
        <w:t xml:space="preserve"> Wellbeing Service Manager </w:t>
      </w:r>
    </w:p>
    <w:p>
      <w:pPr>
        <w:pStyle w:val="Body"/>
        <w:spacing w:before="60" w:after="0" w:line="320" w:lineRule="exact"/>
        <w:ind w:left="2880" w:firstLine="720"/>
        <w:rPr>
          <w:rFonts w:ascii="Arial" w:cs="Arial" w:hAnsi="Arial" w:eastAsia="Arial"/>
          <w:b w:val="1"/>
          <w:bCs w:val="1"/>
          <w:sz w:val="24"/>
          <w:szCs w:val="24"/>
        </w:rPr>
      </w:pPr>
      <w:r>
        <w:rPr>
          <w:rFonts w:ascii="Arial" w:hAnsi="Arial"/>
          <w:b w:val="1"/>
          <w:bCs w:val="1"/>
          <w:sz w:val="24"/>
          <w:szCs w:val="24"/>
          <w:rtl w:val="0"/>
          <w:lang w:val="en-US"/>
        </w:rPr>
        <w:t xml:space="preserve">Salary </w:t>
      </w:r>
      <w:r>
        <w:rPr>
          <w:rFonts w:ascii="Arial" w:hAnsi="Arial" w:hint="default"/>
          <w:b w:val="1"/>
          <w:bCs w:val="1"/>
          <w:sz w:val="24"/>
          <w:szCs w:val="24"/>
          <w:rtl w:val="0"/>
          <w:lang w:val="en-US"/>
        </w:rPr>
        <w:t>£</w:t>
      </w:r>
      <w:r>
        <w:rPr>
          <w:rFonts w:ascii="Arial" w:hAnsi="Arial"/>
          <w:b w:val="1"/>
          <w:bCs w:val="1"/>
          <w:sz w:val="24"/>
          <w:szCs w:val="24"/>
          <w:rtl w:val="0"/>
          <w:lang w:val="en-US"/>
        </w:rPr>
        <w:t xml:space="preserve">25,000 to </w:t>
      </w:r>
      <w:r>
        <w:rPr>
          <w:rFonts w:ascii="Arial" w:hAnsi="Arial" w:hint="default"/>
          <w:b w:val="1"/>
          <w:bCs w:val="1"/>
          <w:sz w:val="24"/>
          <w:szCs w:val="24"/>
          <w:rtl w:val="0"/>
          <w:lang w:val="en-US"/>
        </w:rPr>
        <w:t>£</w:t>
      </w:r>
      <w:r>
        <w:rPr>
          <w:rFonts w:ascii="Arial" w:hAnsi="Arial"/>
          <w:b w:val="1"/>
          <w:bCs w:val="1"/>
          <w:sz w:val="24"/>
          <w:szCs w:val="24"/>
          <w:rtl w:val="0"/>
        </w:rPr>
        <w:t xml:space="preserve">28,500 </w:t>
      </w:r>
    </w:p>
    <w:p>
      <w:pPr>
        <w:pStyle w:val="Body"/>
        <w:spacing w:before="60" w:after="0" w:line="320" w:lineRule="exact"/>
        <w:jc w:val="center"/>
        <w:rPr>
          <w:rFonts w:ascii="Arial" w:cs="Arial" w:hAnsi="Arial" w:eastAsia="Arial"/>
          <w:b w:val="1"/>
          <w:bCs w:val="1"/>
          <w:sz w:val="24"/>
          <w:szCs w:val="24"/>
        </w:rPr>
      </w:pPr>
      <w:r>
        <w:rPr>
          <w:rFonts w:ascii="Arial" w:hAnsi="Arial"/>
          <w:b w:val="1"/>
          <w:bCs w:val="1"/>
          <w:sz w:val="24"/>
          <w:szCs w:val="24"/>
          <w:rtl w:val="0"/>
          <w:lang w:val="en-US"/>
        </w:rPr>
        <w:t xml:space="preserve">37 hours per week </w:t>
      </w:r>
    </w:p>
    <w:p>
      <w:pPr>
        <w:pStyle w:val="Body"/>
        <w:spacing w:before="60" w:after="0" w:line="320" w:lineRule="exact"/>
        <w:jc w:val="center"/>
        <w:rPr>
          <w:rFonts w:ascii="Arial" w:cs="Arial" w:hAnsi="Arial" w:eastAsia="Arial"/>
          <w:b w:val="1"/>
          <w:bCs w:val="1"/>
          <w:sz w:val="24"/>
          <w:szCs w:val="24"/>
        </w:rPr>
      </w:pPr>
    </w:p>
    <w:p>
      <w:pPr>
        <w:pStyle w:val="Normal (Web)"/>
        <w:spacing w:after="0"/>
        <w:jc w:val="center"/>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We are seeking an individual with experience of managing within multi-disciplinary environments. You will have a proven ability to identify and understand service user needs and the skills required to manage and develop appropriate service and delivery models that meet these needs.</w:t>
      </w:r>
    </w:p>
    <w:p>
      <w:pPr>
        <w:pStyle w:val="Normal (Web)"/>
        <w:spacing w:after="0"/>
        <w:jc w:val="center"/>
        <w:rPr>
          <w:rFonts w:ascii="Arial" w:cs="Arial" w:hAnsi="Arial" w:eastAsia="Arial"/>
          <w:outline w:val="0"/>
          <w:color w:val="000000"/>
          <w:sz w:val="22"/>
          <w:szCs w:val="22"/>
          <w:u w:color="000000"/>
          <w14:textFill>
            <w14:solidFill>
              <w14:srgbClr w14:val="000000"/>
            </w14:solidFill>
          </w14:textFill>
        </w:rPr>
      </w:pPr>
    </w:p>
    <w:p>
      <w:pPr>
        <w:pStyle w:val="Normal (Web)"/>
        <w:spacing w:after="0"/>
        <w:jc w:val="center"/>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This role will involve you in leading and managing a number of Onside wellbeing services </w:t>
      </w:r>
    </w:p>
    <w:p>
      <w:pPr>
        <w:pStyle w:val="Normal (Web)"/>
        <w:spacing w:after="0"/>
        <w:jc w:val="center"/>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designed to improve the mental health and wellbeing of a wide range of service users.</w:t>
      </w:r>
    </w:p>
    <w:p>
      <w:pPr>
        <w:pStyle w:val="Body"/>
        <w:spacing w:after="0" w:line="240" w:lineRule="auto"/>
        <w:jc w:val="center"/>
        <w:rPr>
          <w:rFonts w:ascii="Arial" w:cs="Arial" w:hAnsi="Arial" w:eastAsia="Arial"/>
        </w:rPr>
      </w:pPr>
    </w:p>
    <w:p>
      <w:pPr>
        <w:pStyle w:val="Body"/>
        <w:spacing w:after="0" w:line="240" w:lineRule="auto"/>
        <w:jc w:val="center"/>
        <w:rPr>
          <w:rFonts w:ascii="Arial" w:cs="Arial" w:hAnsi="Arial" w:eastAsia="Arial"/>
        </w:rPr>
      </w:pPr>
      <w:r>
        <w:rPr>
          <w:rFonts w:ascii="Arial" w:hAnsi="Arial"/>
          <w:rtl w:val="0"/>
          <w:lang w:val="en-US"/>
        </w:rPr>
        <w:t>You will need previous experience of leading, developing and nurturing teams to work effectively together and achieve high quality service delivery. You will have the skills and qualities to inspire staff and volunteers, coupled with knowledge, experience and a sound understanding of the principles of personalised care.  You will have a passion for ensuring people</w:t>
      </w:r>
      <w:r>
        <w:rPr>
          <w:rFonts w:ascii="Arial" w:hAnsi="Arial" w:hint="default"/>
          <w:rtl w:val="0"/>
          <w:lang w:val="en-US"/>
        </w:rPr>
        <w:t>’</w:t>
      </w:r>
      <w:r>
        <w:rPr>
          <w:rFonts w:ascii="Arial" w:hAnsi="Arial"/>
          <w:rtl w:val="0"/>
          <w:lang w:val="en-US"/>
        </w:rPr>
        <w:t>s rights are respected and their voice is heard and therefore the needs and interests of individuals will always be at the heart of everything you do. You will demonstrate personal integrity and professionalism, excellent communication and interpersonal skills with an ability to motivate those around you</w:t>
      </w:r>
    </w:p>
    <w:p>
      <w:pPr>
        <w:pStyle w:val="Body"/>
        <w:spacing w:after="0" w:line="240" w:lineRule="auto"/>
        <w:jc w:val="center"/>
        <w:rPr>
          <w:rFonts w:ascii="Arial" w:cs="Arial" w:hAnsi="Arial" w:eastAsia="Arial"/>
        </w:rPr>
      </w:pPr>
    </w:p>
    <w:p>
      <w:pPr>
        <w:pStyle w:val="Body"/>
        <w:spacing w:after="0" w:line="240" w:lineRule="auto"/>
        <w:jc w:val="center"/>
        <w:rPr>
          <w:rFonts w:ascii="Arial" w:cs="Arial" w:hAnsi="Arial" w:eastAsia="Arial"/>
        </w:rPr>
      </w:pPr>
      <w:r>
        <w:rPr>
          <w:rFonts w:ascii="Arial" w:hAnsi="Arial"/>
          <w:rtl w:val="0"/>
          <w:lang w:val="en-US"/>
        </w:rPr>
        <w:t>We are looking for someone who has a good understanding of the impact poor mental health can have on a person</w:t>
      </w:r>
      <w:r>
        <w:rPr>
          <w:rFonts w:ascii="Arial" w:hAnsi="Arial" w:hint="default"/>
          <w:rtl w:val="0"/>
          <w:lang w:val="en-US"/>
        </w:rPr>
        <w:t>’</w:t>
      </w:r>
      <w:r>
        <w:rPr>
          <w:rFonts w:ascii="Arial" w:hAnsi="Arial"/>
          <w:rtl w:val="0"/>
          <w:lang w:val="en-US"/>
        </w:rPr>
        <w:t>s life and the benefits of a personalised approach to enable and empower people to improve their wellbeing</w:t>
      </w:r>
    </w:p>
    <w:p>
      <w:pPr>
        <w:pStyle w:val="Body"/>
        <w:spacing w:after="0" w:line="240" w:lineRule="auto"/>
        <w:jc w:val="center"/>
        <w:rPr>
          <w:rFonts w:ascii="Arial" w:cs="Arial" w:hAnsi="Arial" w:eastAsia="Arial"/>
        </w:rPr>
      </w:pPr>
      <w:r>
        <w:rPr>
          <w:rFonts w:ascii="Arial" w:hAnsi="Arial"/>
          <w:rtl w:val="0"/>
        </w:rPr>
        <w:t xml:space="preserve">. </w:t>
      </w:r>
    </w:p>
    <w:p>
      <w:pPr>
        <w:pStyle w:val="Body"/>
        <w:spacing w:after="0" w:line="240" w:lineRule="auto"/>
        <w:jc w:val="center"/>
        <w:rPr>
          <w:rFonts w:ascii="Arial" w:cs="Arial" w:hAnsi="Arial" w:eastAsia="Arial"/>
        </w:rPr>
      </w:pPr>
      <w:r>
        <w:rPr>
          <w:rFonts w:ascii="Arial" w:hAnsi="Arial"/>
          <w:rtl w:val="0"/>
          <w:lang w:val="en-US"/>
        </w:rPr>
        <w:t xml:space="preserve"> If this sounds like an opportunity that excites you, we would love to hear from you.</w:t>
      </w:r>
    </w:p>
    <w:p>
      <w:pPr>
        <w:pStyle w:val="Body"/>
        <w:spacing w:after="0" w:line="240" w:lineRule="auto"/>
        <w:jc w:val="center"/>
        <w:rPr>
          <w:rFonts w:ascii="Arial" w:cs="Arial" w:hAnsi="Arial" w:eastAsia="Arial"/>
        </w:rPr>
      </w:pPr>
    </w:p>
    <w:p>
      <w:pPr>
        <w:pStyle w:val="Body"/>
        <w:spacing w:after="0" w:line="240" w:lineRule="auto"/>
        <w:jc w:val="center"/>
        <w:rPr>
          <w:rFonts w:ascii="Arial" w:cs="Arial" w:hAnsi="Arial" w:eastAsia="Arial"/>
        </w:rPr>
      </w:pPr>
    </w:p>
    <w:p>
      <w:pPr>
        <w:pStyle w:val="Body"/>
        <w:spacing w:after="0" w:line="240" w:lineRule="auto"/>
        <w:jc w:val="center"/>
        <w:rPr>
          <w:rFonts w:ascii="Arial" w:cs="Arial" w:hAnsi="Arial" w:eastAsia="Arial"/>
          <w:b w:val="1"/>
          <w:bCs w:val="1"/>
        </w:rPr>
      </w:pPr>
      <w:r>
        <w:rPr>
          <w:rFonts w:ascii="Arial" w:hAnsi="Arial"/>
          <w:b w:val="1"/>
          <w:bCs w:val="1"/>
          <w:rtl w:val="0"/>
          <w:lang w:val="en-US"/>
        </w:rPr>
        <w:t>Closing Date for applications is Tuesday 12th January 2021 at 12 noon</w:t>
      </w:r>
    </w:p>
    <w:p>
      <w:pPr>
        <w:pStyle w:val="Body"/>
        <w:spacing w:after="0" w:line="240" w:lineRule="auto"/>
        <w:jc w:val="center"/>
        <w:rPr>
          <w:rFonts w:ascii="Arial" w:cs="Arial" w:hAnsi="Arial" w:eastAsia="Arial"/>
          <w:b w:val="1"/>
          <w:bCs w:val="1"/>
        </w:rPr>
      </w:pPr>
    </w:p>
    <w:p>
      <w:pPr>
        <w:pStyle w:val="Body"/>
        <w:spacing w:after="0" w:line="240" w:lineRule="auto"/>
        <w:jc w:val="center"/>
        <w:rPr>
          <w:rFonts w:ascii="Arial" w:cs="Arial" w:hAnsi="Arial" w:eastAsia="Arial"/>
          <w:b w:val="1"/>
          <w:bCs w:val="1"/>
        </w:rPr>
      </w:pPr>
      <w:r>
        <w:rPr>
          <w:rFonts w:ascii="Arial" w:hAnsi="Arial"/>
          <w:b w:val="1"/>
          <w:bCs w:val="1"/>
          <w:rtl w:val="0"/>
          <w:lang w:val="en-US"/>
        </w:rPr>
        <w:t>Interviews will take place week commencing Monday 18th January</w:t>
      </w:r>
    </w:p>
    <w:p>
      <w:pPr>
        <w:pStyle w:val="Body"/>
        <w:spacing w:after="0" w:line="240" w:lineRule="auto"/>
        <w:jc w:val="center"/>
        <w:rPr>
          <w:rFonts w:ascii="Arial" w:cs="Arial" w:hAnsi="Arial" w:eastAsia="Arial"/>
        </w:rPr>
      </w:pPr>
      <w:r>
        <w:rPr>
          <w:rFonts w:ascii="Arial" w:hAnsi="Arial"/>
          <w:rtl w:val="0"/>
        </w:rPr>
        <w:t xml:space="preserve"> </w:t>
      </w:r>
    </w:p>
    <w:p>
      <w:pPr>
        <w:pStyle w:val="No Spacing"/>
        <w:jc w:val="center"/>
        <w:rPr>
          <w:rFonts w:ascii="Arial" w:cs="Arial" w:hAnsi="Arial" w:eastAsia="Arial"/>
        </w:rPr>
      </w:pPr>
      <w:r>
        <w:rPr>
          <w:rFonts w:ascii="Arial" w:hAnsi="Arial"/>
          <w:rtl w:val="0"/>
          <w:lang w:val="en-US"/>
        </w:rPr>
        <w:t xml:space="preserve">For an application pack: </w:t>
      </w:r>
    </w:p>
    <w:p>
      <w:pPr>
        <w:pStyle w:val="No Spacing"/>
        <w:jc w:val="center"/>
        <w:rPr>
          <w:rFonts w:ascii="Arial" w:cs="Arial" w:hAnsi="Arial" w:eastAsia="Arial"/>
          <w:sz w:val="24"/>
          <w:szCs w:val="24"/>
        </w:rPr>
      </w:pPr>
    </w:p>
    <w:p>
      <w:pPr>
        <w:pStyle w:val="No Spacing"/>
        <w:jc w:val="center"/>
        <w:rPr>
          <w:rFonts w:ascii="Arial" w:cs="Arial" w:hAnsi="Arial" w:eastAsia="Arial"/>
        </w:rPr>
      </w:pPr>
      <w:r>
        <w:rPr>
          <w:rFonts w:ascii="Arial" w:hAnsi="Arial"/>
          <w:rtl w:val="0"/>
          <w:lang w:val="en-US"/>
        </w:rPr>
        <w:t xml:space="preserve">Visit our Website </w:t>
      </w:r>
      <w:r>
        <w:rPr>
          <w:rStyle w:val="Hyperlink.0"/>
        </w:rPr>
        <w:fldChar w:fldCharType="begin" w:fldLock="0"/>
      </w:r>
      <w:r>
        <w:rPr>
          <w:rStyle w:val="Hyperlink.0"/>
        </w:rPr>
        <w:instrText xml:space="preserve"> HYPERLINK "http://www.onside-advocacy.org.uk/recruitment"</w:instrText>
      </w:r>
      <w:r>
        <w:rPr>
          <w:rStyle w:val="Hyperlink.0"/>
        </w:rPr>
        <w:fldChar w:fldCharType="separate" w:fldLock="0"/>
      </w:r>
      <w:r>
        <w:rPr>
          <w:rStyle w:val="Hyperlink.0"/>
          <w:rtl w:val="0"/>
          <w:lang w:val="en-US"/>
        </w:rPr>
        <w:t>www.onside-advocacy.org.uk/recruitment</w:t>
      </w:r>
      <w:r>
        <w:rPr/>
        <w:fldChar w:fldCharType="end" w:fldLock="0"/>
      </w:r>
      <w:r>
        <w:rPr>
          <w:rFonts w:ascii="Arial" w:hAnsi="Arial"/>
          <w:rtl w:val="0"/>
          <w:lang w:val="en-US"/>
        </w:rPr>
        <w:t xml:space="preserve">  or </w:t>
      </w:r>
    </w:p>
    <w:p>
      <w:pPr>
        <w:pStyle w:val="No Spacing"/>
        <w:jc w:val="center"/>
        <w:rPr>
          <w:rFonts w:ascii="Arial" w:cs="Arial" w:hAnsi="Arial" w:eastAsia="Arial"/>
        </w:rPr>
      </w:pPr>
    </w:p>
    <w:p>
      <w:pPr>
        <w:pStyle w:val="No Spacing"/>
        <w:jc w:val="center"/>
        <w:rPr>
          <w:rFonts w:ascii="Arial" w:cs="Arial" w:hAnsi="Arial" w:eastAsia="Arial"/>
          <w:b w:val="1"/>
          <w:bCs w:val="1"/>
        </w:rPr>
      </w:pPr>
      <w:r>
        <w:rPr>
          <w:rFonts w:ascii="Arial" w:hAnsi="Arial"/>
          <w:rtl w:val="0"/>
          <w:lang w:val="en-US"/>
        </w:rPr>
        <w:t xml:space="preserve">Contact </w:t>
      </w:r>
      <w:r>
        <w:rPr>
          <w:rFonts w:ascii="Arial" w:hAnsi="Arial"/>
          <w:b w:val="1"/>
          <w:bCs w:val="1"/>
          <w:rtl w:val="0"/>
          <w:lang w:val="en-US"/>
        </w:rPr>
        <w:t xml:space="preserve">Emma Powell Tel 01905 27525 / email: </w:t>
      </w:r>
      <w:r>
        <w:rPr>
          <w:rStyle w:val="Hyperlink.1"/>
        </w:rPr>
        <w:fldChar w:fldCharType="begin" w:fldLock="0"/>
      </w:r>
      <w:r>
        <w:rPr>
          <w:rStyle w:val="Hyperlink.1"/>
        </w:rPr>
        <w:instrText xml:space="preserve"> HYPERLINK "mailto:recruitment@onside-advocacy.org.uk"</w:instrText>
      </w:r>
      <w:r>
        <w:rPr>
          <w:rStyle w:val="Hyperlink.1"/>
        </w:rPr>
        <w:fldChar w:fldCharType="separate" w:fldLock="0"/>
      </w:r>
      <w:r>
        <w:rPr>
          <w:rStyle w:val="Hyperlink.1"/>
          <w:rtl w:val="0"/>
          <w:lang w:val="en-US"/>
        </w:rPr>
        <w:t>recruitment@onside-advocacy.org.uk</w:t>
      </w:r>
      <w:r>
        <w:rPr/>
        <w:fldChar w:fldCharType="end" w:fldLock="0"/>
      </w:r>
    </w:p>
    <w:p>
      <w:pPr>
        <w:pStyle w:val="No Spacing"/>
        <w:jc w:val="center"/>
        <w:rPr>
          <w:rFonts w:ascii="Arial" w:cs="Arial" w:hAnsi="Arial" w:eastAsia="Arial"/>
          <w:b w:val="1"/>
          <w:bCs w:val="1"/>
        </w:rPr>
      </w:pPr>
    </w:p>
    <w:p>
      <w:pPr>
        <w:pStyle w:val="No Spacing"/>
        <w:jc w:val="center"/>
        <w:rPr>
          <w:rFonts w:ascii="Arial" w:cs="Arial" w:hAnsi="Arial" w:eastAsia="Arial"/>
        </w:rPr>
      </w:pPr>
      <w:r>
        <w:rPr>
          <w:rFonts w:ascii="Arial" w:hAnsi="Arial"/>
          <w:rtl w:val="0"/>
          <w:lang w:val="en-US"/>
        </w:rPr>
        <w:t xml:space="preserve">For an informal conversation about these roles, please contact Jane Conway: Email: </w:t>
      </w:r>
      <w:r>
        <w:rPr>
          <w:rStyle w:val="Hyperlink.0"/>
        </w:rPr>
        <w:fldChar w:fldCharType="begin" w:fldLock="0"/>
      </w:r>
      <w:r>
        <w:rPr>
          <w:rStyle w:val="Hyperlink.0"/>
        </w:rPr>
        <w:instrText xml:space="preserve"> HYPERLINK "mailto:jane.conway@onside-advocacy.org.uk"</w:instrText>
      </w:r>
      <w:r>
        <w:rPr>
          <w:rStyle w:val="Hyperlink.0"/>
        </w:rPr>
        <w:fldChar w:fldCharType="separate" w:fldLock="0"/>
      </w:r>
      <w:r>
        <w:rPr>
          <w:rStyle w:val="Hyperlink.0"/>
          <w:rtl w:val="0"/>
          <w:lang w:val="en-US"/>
        </w:rPr>
        <w:t>jane.conway@onside-advocacy.org.uk</w:t>
      </w:r>
      <w:r>
        <w:rPr/>
        <w:fldChar w:fldCharType="end" w:fldLock="0"/>
      </w:r>
    </w:p>
    <w:p>
      <w:pPr>
        <w:pStyle w:val="No Spacing"/>
        <w:jc w:val="center"/>
      </w:pPr>
      <w:r>
        <w:rPr>
          <w:rFonts w:ascii="Arial" w:cs="Arial" w:hAnsi="Arial" w:eastAsia="Arial"/>
        </w:rPr>
      </w:r>
    </w:p>
    <w:sectPr>
      <w:headerReference w:type="default" r:id="rId4"/>
      <w:footerReference w:type="default" r:id="rId5"/>
      <w:pgSz w:w="11900" w:h="16840" w:orient="portrait"/>
      <w:pgMar w:top="1440" w:right="991" w:bottom="709" w:left="851" w:header="426"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9026"/>
      </w:tabs>
      <w:jc w:val="center"/>
    </w:pPr>
  </w:p>
  <w:p>
    <w:pPr>
      <w:pStyle w:val="header"/>
      <w:tabs>
        <w:tab w:val="clear" w:pos="9026"/>
      </w:tabs>
      <w:jc w:val="center"/>
    </w:pPr>
    <w:r>
      <w:drawing xmlns:a="http://schemas.openxmlformats.org/drawingml/2006/main">
        <wp:inline distT="0" distB="0" distL="0" distR="0">
          <wp:extent cx="3065707" cy="920750"/>
          <wp:effectExtent l="0" t="0" r="0" b="0"/>
          <wp:docPr id="1073741825" name="officeArt object" descr="onside_logo.jpg"/>
          <wp:cNvGraphicFramePr/>
          <a:graphic xmlns:a="http://schemas.openxmlformats.org/drawingml/2006/main">
            <a:graphicData uri="http://schemas.openxmlformats.org/drawingml/2006/picture">
              <pic:pic xmlns:pic="http://schemas.openxmlformats.org/drawingml/2006/picture">
                <pic:nvPicPr>
                  <pic:cNvPr id="1073741825" name="onside_logo.jpg" descr="onside_logo.jpg"/>
                  <pic:cNvPicPr>
                    <a:picLocks noChangeAspect="1"/>
                  </pic:cNvPicPr>
                </pic:nvPicPr>
                <pic:blipFill>
                  <a:blip r:embed="rId1">
                    <a:extLst/>
                  </a:blip>
                  <a:stretch>
                    <a:fillRect/>
                  </a:stretch>
                </pic:blipFill>
                <pic:spPr>
                  <a:xfrm>
                    <a:off x="0" y="0"/>
                    <a:ext cx="3065707" cy="9207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15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555555"/>
      <w:spacing w:val="0"/>
      <w:kern w:val="0"/>
      <w:position w:val="0"/>
      <w:sz w:val="24"/>
      <w:szCs w:val="24"/>
      <w:u w:val="none" w:color="555555"/>
      <w:shd w:val="nil" w:color="auto" w:fill="auto"/>
      <w:vertAlign w:val="baseline"/>
      <w:lang w:val="en-US"/>
      <w14:textFill>
        <w14:solidFill>
          <w14:srgbClr w14:val="555555"/>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character" w:styleId="Hyperlink.1">
    <w:name w:val="Hyperlink.1"/>
    <w:basedOn w:val="Link"/>
    <w:next w:val="Hyperlink.1"/>
    <w:rPr>
      <w:rFonts w:ascii="Arial" w:cs="Arial" w:hAnsi="Arial" w:eastAsia="Arial"/>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